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3"/>
        <w:tblpPr w:leftFromText="180" w:rightFromText="180" w:vertAnchor="text" w:tblpY="-7"/>
        <w:tblW w:w="5000" w:type="pct"/>
        <w:tblBorders>
          <w:top w:val="single" w:sz="36" w:space="0" w:color="990000"/>
          <w:left w:val="none" w:sz="0" w:space="0" w:color="auto"/>
          <w:bottom w:val="single" w:sz="36" w:space="0" w:color="767171" w:themeColor="background2" w:themeShade="80"/>
          <w:right w:val="none" w:sz="0" w:space="0" w:color="auto"/>
          <w:insideH w:val="none" w:sz="0" w:space="0" w:color="auto"/>
          <w:insideV w:val="none" w:sz="0" w:space="0" w:color="auto"/>
        </w:tblBorders>
        <w:tblLook w:val="04A0" w:firstRow="1" w:lastRow="0" w:firstColumn="1" w:lastColumn="0" w:noHBand="0" w:noVBand="1"/>
      </w:tblPr>
      <w:tblGrid>
        <w:gridCol w:w="9638"/>
      </w:tblGrid>
      <w:tr w:rsidR="00506A91" w:rsidRPr="00506A91" w14:paraId="2704E0CC" w14:textId="77777777" w:rsidTr="007854D2">
        <w:tc>
          <w:tcPr>
            <w:tcW w:w="5000" w:type="pct"/>
          </w:tcPr>
          <w:p w14:paraId="5A19B36A" w14:textId="3BD05571" w:rsidR="00A82B38" w:rsidRPr="00506A91" w:rsidRDefault="00A82B38" w:rsidP="007854D2">
            <w:pPr>
              <w:tabs>
                <w:tab w:val="left" w:pos="1965"/>
              </w:tabs>
              <w:spacing w:line="276" w:lineRule="auto"/>
              <w:jc w:val="center"/>
              <w:textAlignment w:val="baseline"/>
              <w:rPr>
                <w:rFonts w:ascii="Times New Roman" w:eastAsia="휴먼명조" w:hAnsi="Times New Roman" w:cs="Times New Roman"/>
                <w:b/>
                <w:kern w:val="0"/>
                <w:sz w:val="26"/>
                <w:szCs w:val="26"/>
              </w:rPr>
            </w:pPr>
            <w:r w:rsidRPr="00506A91">
              <w:rPr>
                <w:rFonts w:ascii="Times New Roman" w:eastAsia="HY헤드라인M" w:hAnsi="Times New Roman" w:cs="Times New Roman" w:hint="eastAsia"/>
                <w:b/>
                <w:kern w:val="0"/>
                <w:sz w:val="36"/>
                <w:szCs w:val="38"/>
              </w:rPr>
              <w:t>Job Description</w:t>
            </w:r>
            <w:r w:rsidRPr="00506A91">
              <w:rPr>
                <w:rFonts w:ascii="Times New Roman" w:eastAsia="HY헤드라인M" w:hAnsi="Times New Roman" w:cs="Times New Roman"/>
                <w:b/>
                <w:kern w:val="0"/>
                <w:sz w:val="36"/>
                <w:szCs w:val="38"/>
              </w:rPr>
              <w:t xml:space="preserve"> (Postdoctoral Researcher</w:t>
            </w:r>
            <w:r w:rsidR="006505C5" w:rsidRPr="00506A91">
              <w:rPr>
                <w:rFonts w:ascii="Times New Roman" w:eastAsia="HY헤드라인M" w:hAnsi="Times New Roman" w:cs="Times New Roman"/>
                <w:b/>
                <w:kern w:val="0"/>
                <w:sz w:val="36"/>
                <w:szCs w:val="38"/>
              </w:rPr>
              <w:t xml:space="preserve"> Associate</w:t>
            </w:r>
            <w:r w:rsidRPr="00506A91">
              <w:rPr>
                <w:rFonts w:ascii="Times New Roman" w:eastAsia="HY헤드라인M" w:hAnsi="Times New Roman" w:cs="Times New Roman"/>
                <w:b/>
                <w:kern w:val="0"/>
                <w:sz w:val="36"/>
                <w:szCs w:val="38"/>
              </w:rPr>
              <w:t>)</w:t>
            </w:r>
          </w:p>
        </w:tc>
      </w:tr>
    </w:tbl>
    <w:p w14:paraId="0130AC2F" w14:textId="77777777" w:rsidR="00A82B38" w:rsidRPr="00506A91" w:rsidRDefault="00A82B38" w:rsidP="00A82B38">
      <w:pPr>
        <w:pStyle w:val="a8"/>
        <w:spacing w:after="240" w:line="240" w:lineRule="auto"/>
        <w:rPr>
          <w:rFonts w:ascii="Times New Roman" w:eastAsiaTheme="minorEastAsia"/>
          <w:b/>
          <w:color w:val="auto"/>
          <w:sz w:val="12"/>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656"/>
        <w:gridCol w:w="1924"/>
        <w:gridCol w:w="1241"/>
        <w:gridCol w:w="1810"/>
        <w:gridCol w:w="1241"/>
        <w:gridCol w:w="1698"/>
      </w:tblGrid>
      <w:tr w:rsidR="00506A91" w:rsidRPr="00506A91" w14:paraId="33B995C5" w14:textId="77777777" w:rsidTr="00685D93">
        <w:trPr>
          <w:trHeight w:hRule="exact" w:val="1436"/>
        </w:trPr>
        <w:tc>
          <w:tcPr>
            <w:tcW w:w="1656" w:type="dxa"/>
            <w:tcBorders>
              <w:top w:val="double" w:sz="6"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434A31C9" w14:textId="77777777" w:rsidR="0050290C" w:rsidRPr="00506A91" w:rsidRDefault="0050290C" w:rsidP="0050290C">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Workplace</w:t>
            </w:r>
          </w:p>
        </w:tc>
        <w:tc>
          <w:tcPr>
            <w:tcW w:w="1924"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3909F9D" w14:textId="77777777" w:rsidR="0050290C" w:rsidRPr="00506A91" w:rsidRDefault="0050290C" w:rsidP="0050290C">
            <w:pPr>
              <w:pStyle w:val="1"/>
              <w:wordWrap/>
              <w:spacing w:line="240" w:lineRule="auto"/>
              <w:jc w:val="center"/>
              <w:rPr>
                <w:color w:val="auto"/>
              </w:rPr>
            </w:pPr>
            <w:r w:rsidRPr="00506A91">
              <w:rPr>
                <w:rFonts w:ascii="Times New Roman" w:eastAsia="맑은 고딕" w:hAnsi="Times New Roman" w:cs="Times New Roman" w:hint="eastAsia"/>
                <w:color w:val="auto"/>
              </w:rPr>
              <w:t>I</w:t>
            </w:r>
            <w:r w:rsidRPr="00506A91">
              <w:rPr>
                <w:rFonts w:ascii="Times New Roman" w:eastAsia="맑은 고딕" w:hAnsi="Times New Roman" w:cs="Times New Roman"/>
                <w:color w:val="auto"/>
              </w:rPr>
              <w:t>BS Center for Quantum Conversion Researc</w:t>
            </w:r>
            <w:bookmarkStart w:id="0" w:name="_GoBack"/>
            <w:bookmarkEnd w:id="0"/>
            <w:r w:rsidRPr="00506A91">
              <w:rPr>
                <w:rFonts w:ascii="Times New Roman" w:eastAsia="맑은 고딕" w:hAnsi="Times New Roman" w:cs="Times New Roman"/>
                <w:color w:val="auto"/>
              </w:rPr>
              <w:t>h</w:t>
            </w:r>
          </w:p>
          <w:p w14:paraId="4E4816C3" w14:textId="77777777" w:rsidR="0050290C" w:rsidRPr="00506A91" w:rsidRDefault="0050290C" w:rsidP="0050290C">
            <w:pPr>
              <w:pStyle w:val="10"/>
              <w:wordWrap/>
              <w:spacing w:line="240" w:lineRule="auto"/>
              <w:jc w:val="center"/>
              <w:rPr>
                <w:color w:val="auto"/>
              </w:rPr>
            </w:pPr>
            <w:r w:rsidRPr="00506A91">
              <w:rPr>
                <w:rFonts w:ascii="Times New Roman" w:eastAsia="돋움" w:hAnsi="Times New Roman" w:cs="Times New Roman"/>
                <w:color w:val="auto"/>
                <w:spacing w:val="-20"/>
              </w:rPr>
              <w:t>(GIST, Gwangju</w:t>
            </w:r>
            <w:r w:rsidRPr="00506A91">
              <w:rPr>
                <w:rFonts w:ascii="Times New Roman" w:eastAsia="돋움" w:hAnsi="Times New Roman" w:cs="Times New Roman" w:hint="eastAsia"/>
                <w:color w:val="auto"/>
                <w:spacing w:val="-20"/>
              </w:rPr>
              <w:t>)</w:t>
            </w:r>
          </w:p>
          <w:p w14:paraId="025B44D7" w14:textId="39BA46ED" w:rsidR="0050290C" w:rsidRPr="00506A91" w:rsidRDefault="0050290C" w:rsidP="0050290C">
            <w:pPr>
              <w:pStyle w:val="10"/>
              <w:wordWrap/>
              <w:spacing w:line="240" w:lineRule="auto"/>
              <w:jc w:val="center"/>
              <w:rPr>
                <w:rFonts w:ascii="Times New Roman" w:eastAsia="Times New Roman" w:hAnsi="Times New Roman" w:cs="Times New Roman"/>
                <w:i/>
                <w:color w:val="auto"/>
              </w:rPr>
            </w:pPr>
          </w:p>
        </w:tc>
        <w:tc>
          <w:tcPr>
            <w:tcW w:w="1241"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50F2B4E2" w14:textId="77777777" w:rsidR="0050290C" w:rsidRPr="00506A91" w:rsidRDefault="0050290C" w:rsidP="0050290C">
            <w:pPr>
              <w:wordWrap/>
              <w:spacing w:after="0" w:line="240" w:lineRule="auto"/>
              <w:jc w:val="center"/>
              <w:textAlignment w:val="baseline"/>
              <w:rPr>
                <w:rFonts w:ascii="Times New Roman" w:eastAsia="돋움" w:hAnsi="Times New Roman" w:cs="Times New Roman"/>
                <w:b/>
                <w:bCs/>
                <w:kern w:val="0"/>
                <w:szCs w:val="20"/>
              </w:rPr>
            </w:pPr>
            <w:r w:rsidRPr="00506A91">
              <w:rPr>
                <w:rFonts w:ascii="Times New Roman" w:eastAsia="돋움" w:hAnsi="Times New Roman" w:cs="Times New Roman" w:hint="eastAsia"/>
                <w:b/>
                <w:bCs/>
                <w:kern w:val="0"/>
                <w:szCs w:val="20"/>
              </w:rPr>
              <w:t>Job category</w:t>
            </w:r>
          </w:p>
          <w:p w14:paraId="1E2FB1EA" w14:textId="0A121B7F" w:rsidR="0050290C" w:rsidRPr="00506A91" w:rsidRDefault="0050290C" w:rsidP="0050290C">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(level)</w:t>
            </w:r>
          </w:p>
        </w:tc>
        <w:tc>
          <w:tcPr>
            <w:tcW w:w="1810"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6C92782" w14:textId="55C82201" w:rsidR="0050290C" w:rsidRPr="00506A91" w:rsidRDefault="00EF3F7A" w:rsidP="0050290C">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맑은 고딕" w:hAnsi="Times New Roman" w:cs="Times New Roman"/>
                <w:kern w:val="0"/>
                <w:szCs w:val="20"/>
              </w:rPr>
              <w:t>Postdoctoral Researcher</w:t>
            </w:r>
            <w:r w:rsidR="00AE6145" w:rsidRPr="00506A91">
              <w:rPr>
                <w:rFonts w:ascii="Times New Roman" w:eastAsia="맑은 고딕" w:hAnsi="Times New Roman" w:cs="Times New Roman"/>
                <w:kern w:val="0"/>
                <w:szCs w:val="20"/>
              </w:rPr>
              <w:t xml:space="preserve"> Associate</w:t>
            </w:r>
          </w:p>
        </w:tc>
        <w:tc>
          <w:tcPr>
            <w:tcW w:w="1241"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DFD7FB2" w14:textId="0938E91D" w:rsidR="0050290C" w:rsidRPr="00506A91" w:rsidRDefault="0050290C" w:rsidP="0050290C">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Area of h</w:t>
            </w:r>
            <w:r w:rsidRPr="00506A91">
              <w:rPr>
                <w:rFonts w:ascii="Times New Roman" w:eastAsia="돋움" w:hAnsi="Times New Roman" w:cs="Times New Roman" w:hint="eastAsia"/>
                <w:b/>
                <w:bCs/>
                <w:kern w:val="0"/>
                <w:szCs w:val="20"/>
              </w:rPr>
              <w:t>iring</w:t>
            </w:r>
          </w:p>
        </w:tc>
        <w:tc>
          <w:tcPr>
            <w:tcW w:w="1698" w:type="dxa"/>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51187E7E" w14:textId="1D8F8377" w:rsidR="0050290C" w:rsidRPr="00506A91" w:rsidRDefault="00685D93" w:rsidP="0050290C">
            <w:pPr>
              <w:wordWrap/>
              <w:spacing w:after="0" w:line="240" w:lineRule="auto"/>
              <w:jc w:val="center"/>
              <w:textAlignment w:val="baseline"/>
              <w:rPr>
                <w:rFonts w:ascii="Times New Roman" w:eastAsia="Times New Roman" w:hAnsi="Times New Roman" w:cs="Times New Roman"/>
                <w:i/>
                <w:kern w:val="0"/>
                <w:szCs w:val="20"/>
              </w:rPr>
            </w:pPr>
            <w:r w:rsidRPr="00506A91">
              <w:rPr>
                <w:rFonts w:ascii="Times New Roman" w:eastAsia="Yu Mincho" w:hAnsi="Times New Roman" w:cs="Times New Roman" w:hint="eastAsia"/>
                <w:kern w:val="0"/>
                <w:szCs w:val="20"/>
                <w:lang w:eastAsia="ja-JP"/>
              </w:rPr>
              <w:t>Applied</w:t>
            </w:r>
            <w:r w:rsidR="008C3B0D" w:rsidRPr="00506A91">
              <w:rPr>
                <w:rFonts w:ascii="Times New Roman" w:hAnsi="Times New Roman" w:cs="Times New Roman" w:hint="eastAsia"/>
                <w:kern w:val="0"/>
                <w:szCs w:val="20"/>
              </w:rPr>
              <w:t xml:space="preserve"> chemistry</w:t>
            </w:r>
            <w:r w:rsidRPr="00506A91">
              <w:rPr>
                <w:rFonts w:ascii="Times New Roman" w:eastAsia="Yu Mincho" w:hAnsi="Times New Roman" w:cs="Times New Roman"/>
                <w:kern w:val="0"/>
                <w:szCs w:val="20"/>
                <w:lang w:eastAsia="ja-JP"/>
              </w:rPr>
              <w:t xml:space="preserve"> or surface science</w:t>
            </w:r>
            <w:r w:rsidRPr="00506A91">
              <w:rPr>
                <w:rFonts w:ascii="Times New Roman" w:eastAsia="굴림" w:hAnsi="Times New Roman" w:cs="Times New Roman"/>
                <w:kern w:val="0"/>
                <w:szCs w:val="20"/>
              </w:rPr>
              <w:t xml:space="preserve"> </w:t>
            </w:r>
            <w:r w:rsidRPr="00506A91">
              <w:rPr>
                <w:rFonts w:ascii="Times New Roman" w:eastAsia="Yu Mincho" w:hAnsi="Times New Roman" w:cs="Times New Roman" w:hint="eastAsia"/>
                <w:kern w:val="0"/>
                <w:szCs w:val="20"/>
                <w:lang w:eastAsia="ja-JP"/>
              </w:rPr>
              <w:t>r</w:t>
            </w:r>
            <w:r w:rsidRPr="00506A91">
              <w:rPr>
                <w:rFonts w:ascii="Times New Roman" w:eastAsia="굴림" w:hAnsi="Times New Roman" w:cs="Times New Roman"/>
                <w:kern w:val="0"/>
                <w:szCs w:val="20"/>
              </w:rPr>
              <w:t xml:space="preserve">elated </w:t>
            </w:r>
            <w:r w:rsidRPr="00506A91">
              <w:rPr>
                <w:rFonts w:ascii="Times New Roman" w:eastAsia="Yu Mincho" w:hAnsi="Times New Roman" w:cs="Times New Roman" w:hint="eastAsia"/>
                <w:kern w:val="0"/>
                <w:szCs w:val="20"/>
                <w:lang w:eastAsia="ja-JP"/>
              </w:rPr>
              <w:t>f</w:t>
            </w:r>
            <w:r w:rsidRPr="00506A91">
              <w:rPr>
                <w:rFonts w:ascii="Times New Roman" w:eastAsia="굴림" w:hAnsi="Times New Roman" w:cs="Times New Roman"/>
                <w:kern w:val="0"/>
                <w:szCs w:val="20"/>
              </w:rPr>
              <w:t>ields</w:t>
            </w:r>
          </w:p>
        </w:tc>
      </w:tr>
      <w:tr w:rsidR="00506A91" w:rsidRPr="00506A91" w14:paraId="6DA6B25C" w14:textId="77777777" w:rsidTr="007C4AD9">
        <w:trPr>
          <w:trHeight w:hRule="exact" w:val="657"/>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71B372EA"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Work duties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0C4C7EBC" w14:textId="5962DCE1" w:rsidR="00685D93" w:rsidRPr="00506A91" w:rsidRDefault="00685D93" w:rsidP="006D306A">
            <w:pPr>
              <w:wordWrap/>
              <w:spacing w:after="0" w:line="240" w:lineRule="auto"/>
              <w:jc w:val="left"/>
              <w:textAlignment w:val="baseline"/>
              <w:rPr>
                <w:rFonts w:ascii="Times New Roman" w:hAnsi="Times New Roman" w:cs="Times New Roman"/>
                <w:kern w:val="0"/>
                <w:sz w:val="24"/>
                <w:szCs w:val="24"/>
              </w:rPr>
            </w:pPr>
            <w:r w:rsidRPr="00506A91">
              <w:rPr>
                <w:rFonts w:ascii="Times New Roman" w:eastAsia="바탕" w:hAnsi="Times New Roman" w:cs="Times New Roman"/>
                <w:kern w:val="0"/>
                <w:szCs w:val="20"/>
              </w:rPr>
              <w:t xml:space="preserve">Research on </w:t>
            </w:r>
            <w:r w:rsidRPr="00506A91">
              <w:rPr>
                <w:rFonts w:ascii="Times New Roman" w:eastAsia="Yu Mincho" w:hAnsi="Times New Roman" w:cs="Times New Roman" w:hint="eastAsia"/>
                <w:kern w:val="0"/>
                <w:szCs w:val="20"/>
                <w:lang w:eastAsia="ja-JP"/>
              </w:rPr>
              <w:t>nanospectroscopy</w:t>
            </w:r>
            <w:r w:rsidR="00465CD7" w:rsidRPr="00506A91">
              <w:rPr>
                <w:rFonts w:ascii="Times New Roman" w:hAnsi="Times New Roman" w:cs="Times New Roman" w:hint="eastAsia"/>
                <w:kern w:val="0"/>
                <w:szCs w:val="20"/>
              </w:rPr>
              <w:t xml:space="preserve"> </w:t>
            </w:r>
            <w:r w:rsidR="00465CD7" w:rsidRPr="00506A91">
              <w:rPr>
                <w:rFonts w:ascii="Times New Roman" w:hAnsi="Times New Roman" w:cs="Times New Roman"/>
                <w:kern w:val="0"/>
                <w:szCs w:val="20"/>
              </w:rPr>
              <w:t xml:space="preserve">on </w:t>
            </w:r>
            <w:r w:rsidR="00F91487" w:rsidRPr="00506A91">
              <w:rPr>
                <w:rFonts w:ascii="Times New Roman" w:hAnsi="Times New Roman" w:cs="Times New Roman"/>
                <w:kern w:val="0"/>
                <w:szCs w:val="20"/>
              </w:rPr>
              <w:t>material</w:t>
            </w:r>
            <w:r w:rsidR="00F91487" w:rsidRPr="00506A91">
              <w:rPr>
                <w:rFonts w:ascii="Times New Roman" w:hAnsi="Times New Roman" w:cs="Times New Roman" w:hint="eastAsia"/>
                <w:kern w:val="0"/>
                <w:szCs w:val="20"/>
              </w:rPr>
              <w:t xml:space="preserve"> surfaces</w:t>
            </w:r>
            <w:r w:rsidR="00465CD7" w:rsidRPr="00506A91">
              <w:rPr>
                <w:rFonts w:ascii="Times New Roman" w:hAnsi="Times New Roman" w:cs="Times New Roman"/>
                <w:kern w:val="0"/>
                <w:szCs w:val="20"/>
              </w:rPr>
              <w:t xml:space="preserve">, with a focus on probing charge, energy, and excitonic processes </w:t>
            </w:r>
            <w:r w:rsidR="00F91487" w:rsidRPr="00506A91">
              <w:rPr>
                <w:rFonts w:ascii="Times New Roman" w:hAnsi="Times New Roman" w:cs="Times New Roman" w:hint="eastAsia"/>
                <w:kern w:val="0"/>
                <w:szCs w:val="20"/>
              </w:rPr>
              <w:t>at</w:t>
            </w:r>
            <w:r w:rsidR="00465CD7" w:rsidRPr="00506A91">
              <w:rPr>
                <w:rFonts w:ascii="Times New Roman" w:hAnsi="Times New Roman" w:cs="Times New Roman"/>
                <w:kern w:val="0"/>
                <w:szCs w:val="20"/>
              </w:rPr>
              <w:t xml:space="preserve"> the single-molecule level.</w:t>
            </w:r>
          </w:p>
        </w:tc>
      </w:tr>
      <w:tr w:rsidR="00506A91" w:rsidRPr="00506A91" w14:paraId="403D8A46" w14:textId="77777777" w:rsidTr="007C4AD9">
        <w:trPr>
          <w:trHeight w:val="1041"/>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2F1558E0"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Main</w:t>
            </w:r>
            <w:r w:rsidRPr="00506A91">
              <w:rPr>
                <w:rFonts w:ascii="Times New Roman" w:eastAsia="돋움" w:hAnsi="Times New Roman" w:cs="Times New Roman"/>
                <w:b/>
                <w:bCs/>
                <w:kern w:val="0"/>
                <w:szCs w:val="20"/>
              </w:rPr>
              <w:t xml:space="preserve"> business of IBS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14:paraId="60FF611D" w14:textId="76803CCD" w:rsidR="00685D93" w:rsidRPr="00506A91" w:rsidRDefault="00685D93" w:rsidP="00685D93">
            <w:pPr>
              <w:wordWrap/>
              <w:spacing w:after="0" w:line="240" w:lineRule="auto"/>
              <w:textAlignment w:val="baseline"/>
              <w:rPr>
                <w:rFonts w:ascii="Times New Roman" w:hAnsi="Times New Roman" w:cs="Times New Roman"/>
                <w:kern w:val="0"/>
                <w:sz w:val="24"/>
                <w:szCs w:val="24"/>
              </w:rPr>
            </w:pPr>
            <w:r w:rsidRPr="00506A91">
              <w:rPr>
                <w:rFonts w:ascii="Times New Roman" w:eastAsia="휴먼명조" w:hAnsi="Times New Roman" w:cs="Times New Roman"/>
                <w:szCs w:val="20"/>
              </w:rPr>
              <w:t>Institute for Basic Science (IBS) is a national research institute established in accordance with Article 14 of the Special Act on Establishment of and Support for International Science and Business Belts. IBS aims to discover creative knowledge and secure original technologies through world-class basic science research.</w:t>
            </w:r>
          </w:p>
        </w:tc>
      </w:tr>
      <w:tr w:rsidR="00506A91" w:rsidRPr="00506A91" w14:paraId="0287E146" w14:textId="77777777" w:rsidTr="00685D93">
        <w:trPr>
          <w:trHeight w:hRule="exact" w:val="857"/>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3EE791F"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R</w:t>
            </w:r>
            <w:r w:rsidRPr="00506A91">
              <w:rPr>
                <w:rFonts w:ascii="Times New Roman" w:eastAsia="돋움" w:hAnsi="Times New Roman" w:cs="Times New Roman"/>
                <w:b/>
                <w:bCs/>
                <w:kern w:val="0"/>
                <w:szCs w:val="20"/>
              </w:rPr>
              <w:t>esearch area of the Center</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3EA95DFF" w14:textId="6F235752" w:rsidR="00685D93" w:rsidRPr="00506A91" w:rsidRDefault="00685D93" w:rsidP="00685D93">
            <w:pPr>
              <w:wordWrap/>
              <w:spacing w:after="0" w:line="240" w:lineRule="auto"/>
              <w:textAlignment w:val="baseline"/>
              <w:rPr>
                <w:rFonts w:ascii="Times New Roman" w:eastAsia="Times New Roman" w:hAnsi="Times New Roman" w:cs="Times New Roman"/>
                <w:kern w:val="0"/>
                <w:sz w:val="24"/>
                <w:szCs w:val="24"/>
              </w:rPr>
            </w:pPr>
            <w:r w:rsidRPr="00506A91">
              <w:rPr>
                <w:rFonts w:ascii="Times New Roman" w:eastAsia="바탕" w:hAnsi="Times New Roman" w:cs="Times New Roman"/>
                <w:kern w:val="0"/>
                <w:szCs w:val="20"/>
              </w:rPr>
              <w:t>The Center for Quantum Conversion Research is dedicated to developing innovative methodologies for quantitatively measuring and controlling the conversion phenomena between quantum states of matter that underlie energy and chemical conversion.</w:t>
            </w:r>
          </w:p>
        </w:tc>
      </w:tr>
      <w:tr w:rsidR="00506A91" w:rsidRPr="00506A91" w14:paraId="534A7713" w14:textId="77777777" w:rsidTr="007C4AD9">
        <w:trPr>
          <w:trHeight w:hRule="exact" w:val="1376"/>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1D9E18B"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Duties and responsibilities</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EAE644C" w14:textId="215818DD" w:rsidR="00685D93" w:rsidRPr="00506A91" w:rsidRDefault="00230634" w:rsidP="00685D93">
            <w:pPr>
              <w:wordWrap/>
              <w:spacing w:after="0" w:line="240" w:lineRule="auto"/>
              <w:textAlignment w:val="baseline"/>
              <w:rPr>
                <w:rFonts w:ascii="Times New Roman" w:eastAsia="Times New Roman" w:hAnsi="Times New Roman" w:cs="Times New Roman"/>
                <w:kern w:val="0"/>
                <w:sz w:val="24"/>
                <w:szCs w:val="24"/>
              </w:rPr>
            </w:pPr>
            <w:r w:rsidRPr="00506A91">
              <w:rPr>
                <w:rFonts w:ascii="Times New Roman" w:eastAsia="바탕" w:hAnsi="Times New Roman" w:cs="Times New Roman"/>
                <w:kern w:val="0"/>
                <w:szCs w:val="20"/>
              </w:rPr>
              <w:t>Conduct research on SPM-based nanospectroscopy of molecular and solid-state interfaces, with emphasis on quantum and energy-conversion phenomena.</w:t>
            </w:r>
            <w:r w:rsidRPr="00506A91">
              <w:rPr>
                <w:rFonts w:ascii="Times New Roman" w:eastAsia="바탕" w:hAnsi="Times New Roman" w:cs="Times New Roman" w:hint="eastAsia"/>
                <w:kern w:val="0"/>
                <w:szCs w:val="20"/>
              </w:rPr>
              <w:t xml:space="preserve"> </w:t>
            </w:r>
            <w:r w:rsidRPr="00506A91">
              <w:rPr>
                <w:rFonts w:ascii="Times New Roman" w:eastAsia="바탕" w:hAnsi="Times New Roman" w:cs="Times New Roman"/>
                <w:kern w:val="0"/>
                <w:szCs w:val="20"/>
              </w:rPr>
              <w:t>Develop, customize, and refine scanning probe microscopy (SPM/STM) systems, including optical or spectroscopic integration for advanced measurements.</w:t>
            </w:r>
            <w:r w:rsidRPr="00506A91">
              <w:rPr>
                <w:rFonts w:ascii="Times New Roman" w:eastAsia="바탕" w:hAnsi="Times New Roman" w:cs="Times New Roman" w:hint="eastAsia"/>
                <w:kern w:val="0"/>
                <w:szCs w:val="20"/>
              </w:rPr>
              <w:t xml:space="preserve"> </w:t>
            </w:r>
            <w:r w:rsidRPr="00506A91">
              <w:rPr>
                <w:rFonts w:ascii="Times New Roman" w:eastAsia="바탕" w:hAnsi="Times New Roman" w:cs="Times New Roman"/>
                <w:kern w:val="0"/>
                <w:szCs w:val="20"/>
              </w:rPr>
              <w:t>Collaborate in interdisciplinary research programs involving nanoscale energy transport, quantum interfaces, and functional molecular architectures.</w:t>
            </w:r>
          </w:p>
        </w:tc>
      </w:tr>
      <w:tr w:rsidR="00506A91" w:rsidRPr="00506A91" w14:paraId="751EA38B" w14:textId="77777777" w:rsidTr="00506A91">
        <w:trPr>
          <w:trHeight w:hRule="exact" w:val="1113"/>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6AC6E7F8"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Knowledge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6BBE0DA7" w14:textId="0BDDBFB6" w:rsidR="00685D93" w:rsidRPr="00506A91" w:rsidRDefault="00230634" w:rsidP="00685D93">
            <w:pPr>
              <w:wordWrap/>
              <w:spacing w:after="0" w:line="240" w:lineRule="auto"/>
              <w:textAlignment w:val="baseline"/>
              <w:rPr>
                <w:rFonts w:ascii="Times New Roman" w:hAnsi="Times New Roman" w:cs="Times New Roman"/>
                <w:kern w:val="0"/>
                <w:sz w:val="24"/>
                <w:szCs w:val="24"/>
              </w:rPr>
            </w:pPr>
            <w:r w:rsidRPr="00506A91">
              <w:rPr>
                <w:rFonts w:ascii="Times New Roman" w:hAnsi="Times New Roman" w:cs="Times New Roman"/>
                <w:kern w:val="0"/>
                <w:szCs w:val="20"/>
              </w:rPr>
              <w:t xml:space="preserve">Strong knowledge of </w:t>
            </w:r>
            <w:r w:rsidR="00F91487" w:rsidRPr="00506A91">
              <w:rPr>
                <w:rFonts w:ascii="Times New Roman" w:hAnsi="Times New Roman" w:cs="Times New Roman" w:hint="eastAsia"/>
                <w:kern w:val="0"/>
                <w:szCs w:val="20"/>
              </w:rPr>
              <w:t>material science and surface spectroscopy</w:t>
            </w:r>
            <w:r w:rsidRPr="00506A91">
              <w:rPr>
                <w:rFonts w:ascii="Times New Roman" w:hAnsi="Times New Roman" w:cs="Times New Roman"/>
                <w:kern w:val="0"/>
                <w:szCs w:val="20"/>
              </w:rPr>
              <w:t>.</w:t>
            </w:r>
            <w:r w:rsidRPr="00506A91">
              <w:rPr>
                <w:rFonts w:ascii="Times New Roman" w:hAnsi="Times New Roman" w:cs="Times New Roman" w:hint="eastAsia"/>
                <w:kern w:val="0"/>
                <w:szCs w:val="20"/>
              </w:rPr>
              <w:t xml:space="preserve"> </w:t>
            </w:r>
            <w:r w:rsidRPr="00506A91">
              <w:rPr>
                <w:rFonts w:ascii="Times New Roman" w:hAnsi="Times New Roman" w:cs="Times New Roman"/>
                <w:kern w:val="0"/>
                <w:szCs w:val="20"/>
              </w:rPr>
              <w:t xml:space="preserve">Familiarity with surface science techniques such as XPS, </w:t>
            </w:r>
            <w:r w:rsidR="00F91487" w:rsidRPr="00506A91">
              <w:rPr>
                <w:rFonts w:ascii="Times New Roman" w:hAnsi="Times New Roman" w:cs="Times New Roman" w:hint="eastAsia"/>
                <w:kern w:val="0"/>
                <w:szCs w:val="20"/>
              </w:rPr>
              <w:t>Raman spectroscopy</w:t>
            </w:r>
            <w:r w:rsidRPr="00506A91">
              <w:rPr>
                <w:rFonts w:ascii="Times New Roman" w:hAnsi="Times New Roman" w:cs="Times New Roman"/>
                <w:kern w:val="0"/>
                <w:szCs w:val="20"/>
              </w:rPr>
              <w:t>,</w:t>
            </w:r>
            <w:r w:rsidR="00F91487" w:rsidRPr="00506A91">
              <w:rPr>
                <w:rFonts w:ascii="Times New Roman" w:hAnsi="Times New Roman" w:cs="Times New Roman" w:hint="eastAsia"/>
                <w:kern w:val="0"/>
                <w:szCs w:val="20"/>
              </w:rPr>
              <w:t xml:space="preserve"> and surface chemical modification</w:t>
            </w:r>
            <w:r w:rsidRPr="00506A91">
              <w:rPr>
                <w:rFonts w:ascii="Times New Roman" w:hAnsi="Times New Roman" w:cs="Times New Roman" w:hint="eastAsia"/>
                <w:kern w:val="0"/>
                <w:szCs w:val="20"/>
              </w:rPr>
              <w:t xml:space="preserve">. </w:t>
            </w:r>
            <w:r w:rsidRPr="00506A91">
              <w:rPr>
                <w:rFonts w:ascii="Times New Roman" w:hAnsi="Times New Roman" w:cs="Times New Roman"/>
                <w:kern w:val="0"/>
                <w:szCs w:val="20"/>
              </w:rPr>
              <w:t>Working knowledge of density functional theory (DFT) for interpreting charge/energy transport phenomena</w:t>
            </w:r>
            <w:r w:rsidRPr="00506A91">
              <w:rPr>
                <w:rFonts w:ascii="Times New Roman" w:hAnsi="Times New Roman" w:cs="Times New Roman" w:hint="eastAsia"/>
                <w:kern w:val="0"/>
                <w:szCs w:val="20"/>
              </w:rPr>
              <w:t xml:space="preserve">. </w:t>
            </w:r>
          </w:p>
        </w:tc>
      </w:tr>
      <w:tr w:rsidR="00506A91" w:rsidRPr="00506A91" w14:paraId="4E151012" w14:textId="77777777" w:rsidTr="007C4AD9">
        <w:trPr>
          <w:trHeight w:hRule="exact" w:val="685"/>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37510A5"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b/>
                <w:bCs/>
                <w:kern w:val="0"/>
                <w:szCs w:val="20"/>
              </w:rPr>
              <w:t>Competencies</w:t>
            </w:r>
            <w:r w:rsidRPr="00506A91">
              <w:rPr>
                <w:rFonts w:ascii="Times New Roman" w:eastAsia="돋움" w:hAnsi="Times New Roman" w:cs="Times New Roman" w:hint="eastAsia"/>
                <w:b/>
                <w:bCs/>
                <w:kern w:val="0"/>
                <w:szCs w:val="20"/>
              </w:rPr>
              <w:t xml:space="preserv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2D0C5B3D" w14:textId="27B0E0E5" w:rsidR="00685D93" w:rsidRPr="00506A91" w:rsidRDefault="00685D93" w:rsidP="00685D93">
            <w:pPr>
              <w:wordWrap/>
              <w:spacing w:after="0" w:line="240" w:lineRule="auto"/>
              <w:textAlignment w:val="baseline"/>
              <w:rPr>
                <w:rFonts w:ascii="Times New Roman" w:eastAsia="바탕" w:hAnsi="Times New Roman" w:cs="Times New Roman"/>
                <w:kern w:val="0"/>
                <w:sz w:val="24"/>
                <w:szCs w:val="24"/>
              </w:rPr>
            </w:pPr>
            <w:r w:rsidRPr="00506A91">
              <w:rPr>
                <w:rFonts w:ascii="Times New Roman" w:eastAsia="돋움" w:hAnsi="Times New Roman" w:cs="Times New Roman"/>
                <w:szCs w:val="20"/>
              </w:rPr>
              <w:t xml:space="preserve">Research paper and report writing skills, Communication and presentation skills, </w:t>
            </w:r>
            <w:r w:rsidR="00CC0FBF" w:rsidRPr="00506A91">
              <w:rPr>
                <w:rFonts w:ascii="Times New Roman" w:eastAsia="돋움" w:hAnsi="Times New Roman" w:cs="Times New Roman"/>
                <w:szCs w:val="20"/>
              </w:rPr>
              <w:t>Problem-solving</w:t>
            </w:r>
            <w:r w:rsidRPr="00506A91">
              <w:rPr>
                <w:rFonts w:ascii="Times New Roman" w:eastAsia="돋움" w:hAnsi="Times New Roman" w:cs="Times New Roman"/>
                <w:szCs w:val="20"/>
              </w:rPr>
              <w:t xml:space="preserve"> ability, Fluency in English</w:t>
            </w:r>
          </w:p>
        </w:tc>
      </w:tr>
      <w:tr w:rsidR="00506A91" w:rsidRPr="00506A91" w14:paraId="078169D5" w14:textId="77777777" w:rsidTr="007C4AD9">
        <w:trPr>
          <w:trHeight w:hRule="exact" w:val="681"/>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1916655F"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Attitude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0CF754EB" w14:textId="73A79C81" w:rsidR="00685D93" w:rsidRPr="00506A91" w:rsidRDefault="00230634" w:rsidP="00685D93">
            <w:pPr>
              <w:wordWrap/>
              <w:spacing w:after="0" w:line="240" w:lineRule="auto"/>
              <w:textAlignment w:val="baseline"/>
              <w:rPr>
                <w:rFonts w:ascii="Times New Roman" w:eastAsia="Times New Roman" w:hAnsi="Times New Roman" w:cs="Times New Roman"/>
                <w:kern w:val="0"/>
                <w:sz w:val="24"/>
                <w:szCs w:val="24"/>
              </w:rPr>
            </w:pPr>
            <w:r w:rsidRPr="00506A91">
              <w:rPr>
                <w:rFonts w:ascii="Times New Roman" w:eastAsia="돋움" w:hAnsi="Times New Roman" w:cs="Times New Roman"/>
                <w:kern w:val="0"/>
                <w:szCs w:val="20"/>
              </w:rPr>
              <w:t>Collaborative communication, creativity grounded in fundamentals, and an open-minded approach that integrates imagination with related scientific disciplines.</w:t>
            </w:r>
          </w:p>
        </w:tc>
      </w:tr>
      <w:tr w:rsidR="00506A91" w:rsidRPr="00506A91" w14:paraId="462FF041" w14:textId="77777777" w:rsidTr="007C4AD9">
        <w:trPr>
          <w:trHeight w:hRule="exact" w:val="819"/>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0AC5B52C"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Basic skills required</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5DC41394" w14:textId="341106DD" w:rsidR="00685D93" w:rsidRPr="00506A91" w:rsidRDefault="00230634" w:rsidP="00685D93">
            <w:pPr>
              <w:pStyle w:val="FFFFB9FFFFD9FFFFC5FFFFC1FFFFB1FFFFDB"/>
              <w:wordWrap/>
              <w:spacing w:line="240" w:lineRule="auto"/>
              <w:rPr>
                <w:rFonts w:ascii="Times New Roman" w:eastAsia="HCR Dotum" w:hAnsi="Times New Roman" w:cs="Times New Roman"/>
                <w:color w:val="auto"/>
                <w:sz w:val="24"/>
                <w:szCs w:val="24"/>
              </w:rPr>
            </w:pPr>
            <w:r w:rsidRPr="00506A91">
              <w:rPr>
                <w:rFonts w:ascii="Times New Roman" w:eastAsia="돋움" w:hAnsi="Times New Roman" w:cs="Times New Roman"/>
                <w:color w:val="auto"/>
              </w:rPr>
              <w:t>Communication, analytical reasoning, problem-solving, teamwork, data management, organizational awareness, and strong professional ethics within a collaborative research environment.</w:t>
            </w:r>
          </w:p>
        </w:tc>
      </w:tr>
      <w:tr w:rsidR="00506A91" w:rsidRPr="00506A91" w14:paraId="4C196E71" w14:textId="77777777" w:rsidTr="007C4AD9">
        <w:trPr>
          <w:trHeight w:hRule="exact" w:val="817"/>
        </w:trPr>
        <w:tc>
          <w:tcPr>
            <w:tcW w:w="1656"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14:paraId="3820BF23" w14:textId="77777777" w:rsidR="00685D93" w:rsidRPr="00506A91" w:rsidRDefault="00685D93" w:rsidP="00685D93">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Q</w:t>
            </w:r>
            <w:r w:rsidRPr="00506A91">
              <w:rPr>
                <w:rFonts w:ascii="Times New Roman" w:eastAsia="돋움" w:hAnsi="Times New Roman" w:cs="Times New Roman"/>
                <w:b/>
                <w:bCs/>
                <w:kern w:val="0"/>
                <w:szCs w:val="20"/>
              </w:rPr>
              <w:t>ualification</w:t>
            </w:r>
          </w:p>
        </w:tc>
        <w:tc>
          <w:tcPr>
            <w:tcW w:w="7914"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14:paraId="46019E9E" w14:textId="77777777" w:rsidR="00230634" w:rsidRPr="00506A91" w:rsidRDefault="00230634" w:rsidP="00230634">
            <w:pPr>
              <w:wordWrap/>
              <w:snapToGrid w:val="0"/>
              <w:spacing w:after="0" w:line="240" w:lineRule="auto"/>
              <w:jc w:val="left"/>
              <w:textAlignment w:val="baseline"/>
              <w:rPr>
                <w:rFonts w:ascii="Times New Roman" w:eastAsia="돋움" w:hAnsi="Times New Roman" w:cs="Times New Roman"/>
                <w:kern w:val="0"/>
                <w:szCs w:val="20"/>
              </w:rPr>
            </w:pPr>
            <w:r w:rsidRPr="00506A91">
              <w:rPr>
                <w:rFonts w:ascii="Times New Roman" w:eastAsia="돋움" w:hAnsi="Times New Roman" w:cs="Times New Roman"/>
                <w:kern w:val="0"/>
                <w:szCs w:val="20"/>
              </w:rPr>
              <w:t>▪ Degree: A doctoral degree obtained within the past five years, or to be conferred within three months from the appointment start date.</w:t>
            </w:r>
          </w:p>
          <w:p w14:paraId="7128FA5B" w14:textId="0EB50186" w:rsidR="00685D93" w:rsidRPr="00506A91" w:rsidRDefault="00230634" w:rsidP="00685D93">
            <w:pPr>
              <w:wordWrap/>
              <w:snapToGrid w:val="0"/>
              <w:spacing w:after="0" w:line="240" w:lineRule="auto"/>
              <w:jc w:val="left"/>
              <w:textAlignment w:val="baseline"/>
              <w:rPr>
                <w:rFonts w:ascii="Times New Roman" w:eastAsia="돋움" w:hAnsi="Times New Roman" w:cs="Times New Roman"/>
                <w:kern w:val="0"/>
                <w:szCs w:val="20"/>
              </w:rPr>
            </w:pPr>
            <w:r w:rsidRPr="00506A91">
              <w:rPr>
                <w:rFonts w:ascii="Times New Roman" w:eastAsia="돋움" w:hAnsi="Times New Roman" w:cs="Times New Roman"/>
                <w:kern w:val="0"/>
                <w:szCs w:val="20"/>
              </w:rPr>
              <w:t>▪ Major: A Ph.D. in applied chemistry, surface science, or a closely related field.</w:t>
            </w:r>
          </w:p>
        </w:tc>
      </w:tr>
      <w:tr w:rsidR="00506A91" w:rsidRPr="00506A91" w14:paraId="54615B75" w14:textId="77777777" w:rsidTr="007C4AD9">
        <w:trPr>
          <w:trHeight w:hRule="exact" w:val="1112"/>
        </w:trPr>
        <w:tc>
          <w:tcPr>
            <w:tcW w:w="1656" w:type="dxa"/>
            <w:tcBorders>
              <w:top w:val="single" w:sz="2" w:space="0" w:color="000000"/>
              <w:left w:val="double" w:sz="6" w:space="0" w:color="000000"/>
              <w:bottom w:val="double" w:sz="4" w:space="0" w:color="auto"/>
              <w:right w:val="single" w:sz="2" w:space="0" w:color="000000"/>
            </w:tcBorders>
            <w:shd w:val="clear" w:color="auto" w:fill="E5E5E5"/>
            <w:tcMar>
              <w:top w:w="28" w:type="dxa"/>
              <w:left w:w="102" w:type="dxa"/>
              <w:bottom w:w="28" w:type="dxa"/>
              <w:right w:w="102" w:type="dxa"/>
            </w:tcMar>
            <w:vAlign w:val="center"/>
            <w:hideMark/>
          </w:tcPr>
          <w:p w14:paraId="06AEC8C9" w14:textId="77777777" w:rsidR="0050290C" w:rsidRPr="00506A91" w:rsidRDefault="0050290C" w:rsidP="0050290C">
            <w:pPr>
              <w:wordWrap/>
              <w:spacing w:after="0" w:line="240" w:lineRule="auto"/>
              <w:jc w:val="center"/>
              <w:textAlignment w:val="baseline"/>
              <w:rPr>
                <w:rFonts w:ascii="Times New Roman" w:eastAsia="Times New Roman" w:hAnsi="Times New Roman" w:cs="Times New Roman"/>
                <w:kern w:val="0"/>
                <w:szCs w:val="20"/>
              </w:rPr>
            </w:pPr>
            <w:r w:rsidRPr="00506A91">
              <w:rPr>
                <w:rFonts w:ascii="Times New Roman" w:eastAsia="돋움" w:hAnsi="Times New Roman" w:cs="Times New Roman" w:hint="eastAsia"/>
                <w:b/>
                <w:bCs/>
                <w:kern w:val="0"/>
                <w:szCs w:val="20"/>
              </w:rPr>
              <w:t>Screening</w:t>
            </w:r>
          </w:p>
        </w:tc>
        <w:tc>
          <w:tcPr>
            <w:tcW w:w="7914" w:type="dxa"/>
            <w:gridSpan w:val="5"/>
            <w:tcBorders>
              <w:top w:val="single" w:sz="2" w:space="0" w:color="000000"/>
              <w:left w:val="single" w:sz="2" w:space="0" w:color="000000"/>
              <w:bottom w:val="double" w:sz="4" w:space="0" w:color="auto"/>
              <w:right w:val="double" w:sz="6" w:space="0" w:color="000000"/>
            </w:tcBorders>
            <w:tcMar>
              <w:top w:w="28" w:type="dxa"/>
              <w:left w:w="102" w:type="dxa"/>
              <w:bottom w:w="28" w:type="dxa"/>
              <w:right w:w="102" w:type="dxa"/>
            </w:tcMar>
            <w:vAlign w:val="center"/>
            <w:hideMark/>
          </w:tcPr>
          <w:p w14:paraId="3A6B0943" w14:textId="77777777" w:rsidR="0050290C" w:rsidRPr="00506A91" w:rsidRDefault="0050290C" w:rsidP="00230634">
            <w:pPr>
              <w:wordWrap/>
              <w:spacing w:after="0" w:line="240" w:lineRule="auto"/>
              <w:textAlignment w:val="baseline"/>
              <w:rPr>
                <w:rFonts w:ascii="Times New Roman" w:eastAsia="돋움" w:hAnsi="Times New Roman" w:cs="Times New Roman"/>
                <w:iCs/>
                <w:kern w:val="0"/>
                <w:szCs w:val="20"/>
              </w:rPr>
            </w:pPr>
            <w:r w:rsidRPr="00506A91">
              <w:rPr>
                <w:rFonts w:ascii="Times New Roman" w:eastAsia="돋움" w:hAnsi="Times New Roman" w:cs="Times New Roman"/>
                <w:iCs/>
                <w:kern w:val="0"/>
                <w:szCs w:val="20"/>
              </w:rPr>
              <w:t xml:space="preserve">Stage 1: Document screening </w:t>
            </w:r>
            <w:r w:rsidRPr="00506A91">
              <w:rPr>
                <w:rFonts w:ascii="Times New Roman" w:eastAsia="돋움" w:hAnsi="Times New Roman" w:cs="Times New Roman"/>
                <w:iCs/>
                <w:kern w:val="0"/>
                <w:szCs w:val="20"/>
              </w:rPr>
              <w:sym w:font="Wingdings" w:char="F0E0"/>
            </w:r>
            <w:r w:rsidRPr="00506A91">
              <w:rPr>
                <w:rFonts w:ascii="Times New Roman" w:eastAsia="돋움" w:hAnsi="Times New Roman" w:cs="Times New Roman"/>
                <w:iCs/>
                <w:kern w:val="0"/>
                <w:szCs w:val="20"/>
              </w:rPr>
              <w:t xml:space="preserve"> Stage 2: Interview</w:t>
            </w:r>
          </w:p>
          <w:p w14:paraId="7A59716D" w14:textId="4CF377CA" w:rsidR="0050290C" w:rsidRPr="00506A91" w:rsidRDefault="000D3992" w:rsidP="00230634">
            <w:pPr>
              <w:wordWrap/>
              <w:spacing w:after="0" w:line="240" w:lineRule="auto"/>
              <w:textAlignment w:val="baseline"/>
              <w:rPr>
                <w:rFonts w:ascii="Times New Roman" w:eastAsia="돋움" w:hAnsi="Times New Roman" w:cs="Times New Roman"/>
                <w:kern w:val="0"/>
                <w:szCs w:val="18"/>
              </w:rPr>
            </w:pPr>
            <w:r w:rsidRPr="00506A91">
              <w:rPr>
                <w:rFonts w:ascii="Times New Roman" w:eastAsia="돋움" w:hAnsi="Times New Roman" w:cs="Times New Roman"/>
                <w:kern w:val="0"/>
                <w:szCs w:val="18"/>
              </w:rPr>
              <w:t>In accordance with the blind hiring policy for researchers, the screening panel will review the applicant’s academic background, research experience, and reference letters. However, any personal information that may identify the applicant (e.g., gender, age) will not be disclosed.</w:t>
            </w:r>
          </w:p>
        </w:tc>
      </w:tr>
    </w:tbl>
    <w:p w14:paraId="232C2639" w14:textId="00644A7D" w:rsidR="00A35C40" w:rsidRPr="00506A91" w:rsidRDefault="00A82B38" w:rsidP="00A82B38">
      <w:pPr>
        <w:pStyle w:val="a8"/>
        <w:numPr>
          <w:ilvl w:val="0"/>
          <w:numId w:val="3"/>
        </w:numPr>
        <w:spacing w:before="60" w:line="276" w:lineRule="auto"/>
        <w:ind w:left="284" w:hanging="284"/>
        <w:rPr>
          <w:rFonts w:ascii="Times New Roman"/>
          <w:color w:val="auto"/>
        </w:rPr>
      </w:pPr>
      <w:r w:rsidRPr="00506A91">
        <w:rPr>
          <w:rFonts w:ascii="Times New Roman"/>
          <w:color w:val="auto"/>
        </w:rPr>
        <w:t xml:space="preserve">This job description states </w:t>
      </w:r>
      <w:r w:rsidR="000D3992" w:rsidRPr="00506A91">
        <w:rPr>
          <w:rFonts w:ascii="Times New Roman"/>
          <w:color w:val="auto"/>
        </w:rPr>
        <w:t xml:space="preserve">the </w:t>
      </w:r>
      <w:r w:rsidRPr="00506A91">
        <w:rPr>
          <w:rFonts w:ascii="Times New Roman"/>
          <w:color w:val="auto"/>
        </w:rPr>
        <w:t>major work duties of the hiring area. Work duties that are not stated here may need to be performed.</w:t>
      </w:r>
    </w:p>
    <w:sectPr w:rsidR="00A35C40" w:rsidRPr="00506A91" w:rsidSect="00E03F66">
      <w:pgSz w:w="11906" w:h="16838"/>
      <w:pgMar w:top="1418" w:right="1134" w:bottom="1418"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B4EEF1" w14:textId="77777777" w:rsidR="000F6C93" w:rsidRDefault="000F6C93" w:rsidP="004222C5">
      <w:pPr>
        <w:spacing w:after="0" w:line="240" w:lineRule="auto"/>
      </w:pPr>
      <w:r>
        <w:separator/>
      </w:r>
    </w:p>
  </w:endnote>
  <w:endnote w:type="continuationSeparator" w:id="0">
    <w:p w14:paraId="7C58206B" w14:textId="77777777" w:rsidR="000F6C93" w:rsidRDefault="000F6C93" w:rsidP="00422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돋움">
    <w:altName w:val="Dotum"/>
    <w:panose1 w:val="020B0600000101010101"/>
    <w:charset w:val="81"/>
    <w:family w:val="modern"/>
    <w:pitch w:val="variable"/>
    <w:sig w:usb0="B00002AF" w:usb1="69D77CFB" w:usb2="00000030" w:usb3="00000000" w:csb0="0008009F" w:csb1="00000000"/>
  </w:font>
  <w:font w:name="HCR Batang">
    <w:altName w:val="游ゴシック"/>
    <w:charset w:val="80"/>
    <w:family w:val="roman"/>
    <w:pitch w:val="variable"/>
    <w:sig w:usb0="F7002EFF" w:usb1="19DFFFFF" w:usb2="001BFDD7" w:usb3="00000000" w:csb0="001F01FF" w:csb1="00000000"/>
  </w:font>
  <w:font w:name="ÇÔÃÊ·Òµ¸¿ò">
    <w:altName w:val="Calibri"/>
    <w:charset w:val="00"/>
    <w:family w:val="auto"/>
    <w:pitch w:val="default"/>
    <w:sig w:usb0="00000003" w:usb1="00000000" w:usb2="00000000" w:usb3="00000000" w:csb0="0000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휴먼명조">
    <w:altName w:val="游ゴシック"/>
    <w:panose1 w:val="02010504000101010101"/>
    <w:charset w:val="81"/>
    <w:family w:val="auto"/>
    <w:pitch w:val="variable"/>
    <w:sig w:usb0="800002A7" w:usb1="19D77CFB" w:usb2="00000010" w:usb3="00000000" w:csb0="00080000" w:csb1="00000000"/>
  </w:font>
  <w:font w:name="HY헤드라인M">
    <w:altName w:val="Batang"/>
    <w:panose1 w:val="02030600000101010101"/>
    <w:charset w:val="81"/>
    <w:family w:val="roman"/>
    <w:pitch w:val="variable"/>
    <w:sig w:usb0="900002A7" w:usb1="09D77CF9" w:usb2="00000010" w:usb3="00000000" w:csb0="00080000" w:csb1="00000000"/>
  </w:font>
  <w:font w:name="Yu Mincho">
    <w:altName w:val="Yu Mincho"/>
    <w:charset w:val="80"/>
    <w:family w:val="roman"/>
    <w:pitch w:val="variable"/>
    <w:sig w:usb0="800002E7" w:usb1="2AC7FCFF" w:usb2="00000012" w:usb3="00000000" w:csb0="0002009F" w:csb1="00000000"/>
  </w:font>
  <w:font w:name="HCR Dotum">
    <w:altName w:val="맑은 고딕"/>
    <w:charset w:val="80"/>
    <w:family w:val="modern"/>
    <w:pitch w:val="variable"/>
    <w:sig w:usb0="F7002EFF" w:usb1="19DFFFFF" w:usb2="001BFDD7" w:usb3="00000000" w:csb0="001F007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E818FB" w14:textId="77777777" w:rsidR="000F6C93" w:rsidRDefault="000F6C93" w:rsidP="004222C5">
      <w:pPr>
        <w:spacing w:after="0" w:line="240" w:lineRule="auto"/>
      </w:pPr>
      <w:r>
        <w:separator/>
      </w:r>
    </w:p>
  </w:footnote>
  <w:footnote w:type="continuationSeparator" w:id="0">
    <w:p w14:paraId="0F0638A3" w14:textId="77777777" w:rsidR="000F6C93" w:rsidRDefault="000F6C93" w:rsidP="004222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0"/>
    <w:lvl w:ilvl="0" w:tplc="00002712">
      <w:start w:val="1"/>
      <w:numFmt w:val="bullet"/>
      <w:suff w:val="space"/>
      <w:lvlText w:val="-"/>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7917C0F"/>
    <w:multiLevelType w:val="hybridMultilevel"/>
    <w:tmpl w:val="732A83B0"/>
    <w:lvl w:ilvl="0" w:tplc="8A44C6BA">
      <w:start w:val="1"/>
      <w:numFmt w:val="bullet"/>
      <w:lvlText w:val="►"/>
      <w:lvlJc w:val="left"/>
      <w:pPr>
        <w:ind w:left="360" w:hanging="360"/>
      </w:pPr>
      <w:rPr>
        <w:rFonts w:ascii="Times New Roman" w:eastAsiaTheme="minorHAnsi" w:hAnsi="Times New Roman" w:cs="Times New Roman" w:hint="default"/>
        <w:sz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D53400B"/>
    <w:multiLevelType w:val="hybridMultilevel"/>
    <w:tmpl w:val="F5E88C7A"/>
    <w:lvl w:ilvl="0" w:tplc="74CE8868">
      <w:start w:val="1"/>
      <w:numFmt w:val="bullet"/>
      <w:lvlText w:val="►"/>
      <w:lvlJc w:val="left"/>
      <w:pPr>
        <w:ind w:left="720" w:hanging="360"/>
      </w:pPr>
      <w:rPr>
        <w:rFonts w:ascii="Times New Roman" w:eastAsiaTheme="minorHAnsi" w:hAnsi="Times New Roman" w:cs="Times New Roman" w:hint="default"/>
      </w:rPr>
    </w:lvl>
    <w:lvl w:ilvl="1" w:tplc="74CE8868">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D975EE"/>
    <w:multiLevelType w:val="hybridMultilevel"/>
    <w:tmpl w:val="23E2DE32"/>
    <w:lvl w:ilvl="0" w:tplc="E1B8FC8C">
      <w:start w:val="1"/>
      <w:numFmt w:val="bullet"/>
      <w:lvlText w:val=""/>
      <w:lvlJc w:val="left"/>
      <w:pPr>
        <w:ind w:left="360" w:hanging="360"/>
      </w:pPr>
      <w:rPr>
        <w:rFonts w:ascii="Wingdings" w:hAnsi="Wingdings" w:hint="default"/>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51A6362"/>
    <w:multiLevelType w:val="hybridMultilevel"/>
    <w:tmpl w:val="DB96C8CA"/>
    <w:lvl w:ilvl="0" w:tplc="7C0C54D0">
      <w:start w:val="1"/>
      <w:numFmt w:val="decimal"/>
      <w:lvlText w:val="%1)"/>
      <w:lvlJc w:val="left"/>
      <w:pPr>
        <w:ind w:left="1080" w:hanging="360"/>
      </w:pPr>
      <w:rPr>
        <w:rFonts w:hint="eastAsia"/>
        <w:sz w:val="1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ADE16CA"/>
    <w:multiLevelType w:val="hybridMultilevel"/>
    <w:tmpl w:val="45B6E05E"/>
    <w:lvl w:ilvl="0" w:tplc="09DA423A">
      <w:start w:val="1"/>
      <w:numFmt w:val="bullet"/>
      <w:lvlText w:val="○"/>
      <w:lvlJc w:val="left"/>
      <w:pPr>
        <w:ind w:left="720" w:hanging="360"/>
      </w:pPr>
      <w:rPr>
        <w:rFonts w:ascii="Times New Roman" w:hAnsi="Times New Roman"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014915"/>
    <w:multiLevelType w:val="hybridMultilevel"/>
    <w:tmpl w:val="1B9EC44A"/>
    <w:lvl w:ilvl="0" w:tplc="D5E09A88">
      <w:start w:val="1"/>
      <w:numFmt w:val="bullet"/>
      <w:lvlText w:val="►"/>
      <w:lvlJc w:val="left"/>
      <w:pPr>
        <w:ind w:left="720" w:hanging="360"/>
      </w:pPr>
      <w:rPr>
        <w:rFonts w:ascii="Times New Roman" w:eastAsiaTheme="minorHAnsi"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BB2605"/>
    <w:multiLevelType w:val="hybridMultilevel"/>
    <w:tmpl w:val="C0AC2A00"/>
    <w:lvl w:ilvl="0" w:tplc="95E4C54E">
      <w:start w:val="1"/>
      <w:numFmt w:val="bullet"/>
      <w:lvlText w:val="□"/>
      <w:lvlJc w:val="left"/>
      <w:pPr>
        <w:ind w:left="720" w:hanging="360"/>
      </w:pPr>
      <w:rPr>
        <w:rFonts w:asciiTheme="majorEastAsia" w:eastAsiaTheme="majorEastAsia" w:hAnsiTheme="majorEastAsia"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520B4B"/>
    <w:multiLevelType w:val="hybridMultilevel"/>
    <w:tmpl w:val="6F28D86A"/>
    <w:lvl w:ilvl="0" w:tplc="D2B64958">
      <w:start w:val="1"/>
      <w:numFmt w:val="bullet"/>
      <w:lvlText w:val="○"/>
      <w:lvlJc w:val="left"/>
      <w:pPr>
        <w:ind w:left="720" w:hanging="360"/>
      </w:pPr>
      <w:rPr>
        <w:rFonts w:ascii="Times New Roman" w:hAnsi="Times New Roman" w:cs="Times New Roman" w:hint="default"/>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7B0667"/>
    <w:multiLevelType w:val="hybridMultilevel"/>
    <w:tmpl w:val="D57C72CC"/>
    <w:lvl w:ilvl="0" w:tplc="1A2460B6">
      <w:start w:val="1"/>
      <w:numFmt w:val="bullet"/>
      <w:lvlText w:val="►"/>
      <w:lvlJc w:val="left"/>
      <w:pPr>
        <w:ind w:left="720" w:hanging="360"/>
      </w:pPr>
      <w:rPr>
        <w:rFonts w:ascii="Times New Roman" w:eastAsiaTheme="minorHAnsi" w:hAnsi="Times New Roman" w:cs="Times New Roman" w:hint="default"/>
        <w:sz w:val="18"/>
      </w:rPr>
    </w:lvl>
    <w:lvl w:ilvl="1" w:tplc="8360A200">
      <w:start w:val="1"/>
      <w:numFmt w:val="bullet"/>
      <w:lvlText w:val=""/>
      <w:lvlJc w:val="left"/>
      <w:pPr>
        <w:ind w:left="1440" w:hanging="360"/>
      </w:pPr>
      <w:rPr>
        <w:rFonts w:ascii="Symbol" w:eastAsia="돋움" w:hAnsi="Symbol" w:cs="Times New Roman" w:hint="default"/>
        <w:sz w:val="1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A571EC"/>
    <w:multiLevelType w:val="hybridMultilevel"/>
    <w:tmpl w:val="6B14355C"/>
    <w:lvl w:ilvl="0" w:tplc="800E2028">
      <w:start w:val="1"/>
      <w:numFmt w:val="bullet"/>
      <w:suff w:val="space"/>
      <w:lvlText w:val="-"/>
      <w:lvlJc w:val="left"/>
    </w:lvl>
    <w:lvl w:ilvl="1" w:tplc="F134EE3C">
      <w:numFmt w:val="decimal"/>
      <w:lvlText w:val=""/>
      <w:lvlJc w:val="left"/>
      <w:rPr>
        <w:rFonts w:cs="Times New Roman"/>
      </w:rPr>
    </w:lvl>
    <w:lvl w:ilvl="2" w:tplc="254068B2">
      <w:numFmt w:val="decimal"/>
      <w:lvlText w:val=""/>
      <w:lvlJc w:val="left"/>
      <w:rPr>
        <w:rFonts w:cs="Times New Roman"/>
      </w:rPr>
    </w:lvl>
    <w:lvl w:ilvl="3" w:tplc="DE32E536">
      <w:numFmt w:val="decimal"/>
      <w:lvlText w:val=""/>
      <w:lvlJc w:val="left"/>
      <w:rPr>
        <w:rFonts w:cs="Times New Roman"/>
      </w:rPr>
    </w:lvl>
    <w:lvl w:ilvl="4" w:tplc="D5C81BFC">
      <w:numFmt w:val="decimal"/>
      <w:lvlText w:val=""/>
      <w:lvlJc w:val="left"/>
      <w:rPr>
        <w:rFonts w:cs="Times New Roman"/>
      </w:rPr>
    </w:lvl>
    <w:lvl w:ilvl="5" w:tplc="EC74E75A">
      <w:numFmt w:val="decimal"/>
      <w:lvlText w:val=""/>
      <w:lvlJc w:val="left"/>
      <w:rPr>
        <w:rFonts w:cs="Times New Roman"/>
      </w:rPr>
    </w:lvl>
    <w:lvl w:ilvl="6" w:tplc="1602AA70">
      <w:numFmt w:val="decimal"/>
      <w:lvlText w:val=""/>
      <w:lvlJc w:val="left"/>
      <w:rPr>
        <w:rFonts w:cs="Times New Roman"/>
      </w:rPr>
    </w:lvl>
    <w:lvl w:ilvl="7" w:tplc="FD2C0BBC">
      <w:numFmt w:val="decimal"/>
      <w:lvlText w:val=""/>
      <w:lvlJc w:val="left"/>
      <w:rPr>
        <w:rFonts w:cs="Times New Roman"/>
      </w:rPr>
    </w:lvl>
    <w:lvl w:ilvl="8" w:tplc="90A44ADC">
      <w:numFmt w:val="decimal"/>
      <w:lvlText w:val=""/>
      <w:lvlJc w:val="left"/>
      <w:rPr>
        <w:rFonts w:cs="Times New Roman"/>
      </w:rPr>
    </w:lvl>
  </w:abstractNum>
  <w:abstractNum w:abstractNumId="11" w15:restartNumberingAfterBreak="0">
    <w:nsid w:val="785D5391"/>
    <w:multiLevelType w:val="hybridMultilevel"/>
    <w:tmpl w:val="DB96C8CA"/>
    <w:lvl w:ilvl="0" w:tplc="7C0C54D0">
      <w:start w:val="1"/>
      <w:numFmt w:val="decimal"/>
      <w:lvlText w:val="%1)"/>
      <w:lvlJc w:val="left"/>
      <w:pPr>
        <w:ind w:left="1080" w:hanging="360"/>
      </w:pPr>
      <w:rPr>
        <w:rFonts w:hint="eastAsia"/>
        <w:sz w:val="1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A77688E"/>
    <w:multiLevelType w:val="hybridMultilevel"/>
    <w:tmpl w:val="31BA129A"/>
    <w:lvl w:ilvl="0" w:tplc="06FC69AC">
      <w:start w:val="1"/>
      <w:numFmt w:val="bullet"/>
      <w:lvlText w:val=""/>
      <w:lvlJc w:val="left"/>
      <w:pPr>
        <w:ind w:left="720" w:hanging="360"/>
      </w:pPr>
      <w:rPr>
        <w:rFonts w:ascii="Wingdings" w:hAnsi="Wingdings"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B42CE0"/>
    <w:multiLevelType w:val="hybridMultilevel"/>
    <w:tmpl w:val="8F1CA442"/>
    <w:lvl w:ilvl="0" w:tplc="4EB012B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3"/>
  </w:num>
  <w:num w:numId="3">
    <w:abstractNumId w:val="1"/>
  </w:num>
  <w:num w:numId="4">
    <w:abstractNumId w:val="7"/>
  </w:num>
  <w:num w:numId="5">
    <w:abstractNumId w:val="8"/>
  </w:num>
  <w:num w:numId="6">
    <w:abstractNumId w:val="4"/>
  </w:num>
  <w:num w:numId="7">
    <w:abstractNumId w:val="11"/>
  </w:num>
  <w:num w:numId="8">
    <w:abstractNumId w:val="6"/>
  </w:num>
  <w:num w:numId="9">
    <w:abstractNumId w:val="13"/>
  </w:num>
  <w:num w:numId="10">
    <w:abstractNumId w:val="9"/>
  </w:num>
  <w:num w:numId="11">
    <w:abstractNumId w:val="2"/>
  </w:num>
  <w:num w:numId="12">
    <w:abstractNumId w:val="5"/>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B0D"/>
    <w:rsid w:val="000246CE"/>
    <w:rsid w:val="00032804"/>
    <w:rsid w:val="00035C90"/>
    <w:rsid w:val="00040998"/>
    <w:rsid w:val="000603E7"/>
    <w:rsid w:val="00095F3E"/>
    <w:rsid w:val="000A2397"/>
    <w:rsid w:val="000B5342"/>
    <w:rsid w:val="000C0096"/>
    <w:rsid w:val="000C3C61"/>
    <w:rsid w:val="000D3992"/>
    <w:rsid w:val="000E2E4A"/>
    <w:rsid w:val="000E44BA"/>
    <w:rsid w:val="000E7F82"/>
    <w:rsid w:val="000F0520"/>
    <w:rsid w:val="000F4387"/>
    <w:rsid w:val="000F6C93"/>
    <w:rsid w:val="000F6F82"/>
    <w:rsid w:val="00106871"/>
    <w:rsid w:val="00106D30"/>
    <w:rsid w:val="00135C5E"/>
    <w:rsid w:val="00140C28"/>
    <w:rsid w:val="001431CB"/>
    <w:rsid w:val="00174E39"/>
    <w:rsid w:val="00181C44"/>
    <w:rsid w:val="00183141"/>
    <w:rsid w:val="0019117A"/>
    <w:rsid w:val="001B5A37"/>
    <w:rsid w:val="001D696B"/>
    <w:rsid w:val="001F4009"/>
    <w:rsid w:val="001F56A3"/>
    <w:rsid w:val="00200AE7"/>
    <w:rsid w:val="002049D1"/>
    <w:rsid w:val="00225D44"/>
    <w:rsid w:val="00230634"/>
    <w:rsid w:val="00234D14"/>
    <w:rsid w:val="00240CD3"/>
    <w:rsid w:val="002645C1"/>
    <w:rsid w:val="00284E86"/>
    <w:rsid w:val="002A1F8A"/>
    <w:rsid w:val="002A5F24"/>
    <w:rsid w:val="002A66D5"/>
    <w:rsid w:val="002B0058"/>
    <w:rsid w:val="002D68B2"/>
    <w:rsid w:val="002D7BB6"/>
    <w:rsid w:val="002E225A"/>
    <w:rsid w:val="003002E5"/>
    <w:rsid w:val="00324939"/>
    <w:rsid w:val="003340F8"/>
    <w:rsid w:val="00345486"/>
    <w:rsid w:val="00354E1F"/>
    <w:rsid w:val="003554AC"/>
    <w:rsid w:val="003617BA"/>
    <w:rsid w:val="003638B6"/>
    <w:rsid w:val="00367E8B"/>
    <w:rsid w:val="00393D09"/>
    <w:rsid w:val="00397766"/>
    <w:rsid w:val="003A15C5"/>
    <w:rsid w:val="003B1AA6"/>
    <w:rsid w:val="003B4E41"/>
    <w:rsid w:val="003C0713"/>
    <w:rsid w:val="003C1D54"/>
    <w:rsid w:val="003E1D97"/>
    <w:rsid w:val="003E5890"/>
    <w:rsid w:val="00412EC0"/>
    <w:rsid w:val="004222C5"/>
    <w:rsid w:val="00425C80"/>
    <w:rsid w:val="00444D7F"/>
    <w:rsid w:val="00455322"/>
    <w:rsid w:val="00465CD7"/>
    <w:rsid w:val="00473745"/>
    <w:rsid w:val="00477240"/>
    <w:rsid w:val="00487051"/>
    <w:rsid w:val="00487D7E"/>
    <w:rsid w:val="00487DE5"/>
    <w:rsid w:val="004B02E2"/>
    <w:rsid w:val="004D54E9"/>
    <w:rsid w:val="004D71CB"/>
    <w:rsid w:val="004E6F0C"/>
    <w:rsid w:val="00500964"/>
    <w:rsid w:val="0050290C"/>
    <w:rsid w:val="00506A91"/>
    <w:rsid w:val="0052006B"/>
    <w:rsid w:val="00520B6A"/>
    <w:rsid w:val="00527BE3"/>
    <w:rsid w:val="00542D28"/>
    <w:rsid w:val="005507B3"/>
    <w:rsid w:val="005611A3"/>
    <w:rsid w:val="00564F67"/>
    <w:rsid w:val="00581266"/>
    <w:rsid w:val="00584495"/>
    <w:rsid w:val="005C35D9"/>
    <w:rsid w:val="005E7C90"/>
    <w:rsid w:val="005F54EE"/>
    <w:rsid w:val="006100CF"/>
    <w:rsid w:val="00622A1C"/>
    <w:rsid w:val="00627257"/>
    <w:rsid w:val="00627AEF"/>
    <w:rsid w:val="006351B8"/>
    <w:rsid w:val="006505C5"/>
    <w:rsid w:val="006505D8"/>
    <w:rsid w:val="006765FA"/>
    <w:rsid w:val="00677331"/>
    <w:rsid w:val="00682B6B"/>
    <w:rsid w:val="00685D93"/>
    <w:rsid w:val="006947F1"/>
    <w:rsid w:val="006A4D67"/>
    <w:rsid w:val="006C050F"/>
    <w:rsid w:val="006C60BE"/>
    <w:rsid w:val="006D2B87"/>
    <w:rsid w:val="006D306A"/>
    <w:rsid w:val="006D379C"/>
    <w:rsid w:val="006E70D6"/>
    <w:rsid w:val="006E7FC6"/>
    <w:rsid w:val="006F015C"/>
    <w:rsid w:val="006F19C6"/>
    <w:rsid w:val="00701C5C"/>
    <w:rsid w:val="007235C0"/>
    <w:rsid w:val="00723F12"/>
    <w:rsid w:val="007311AB"/>
    <w:rsid w:val="00735C39"/>
    <w:rsid w:val="0073713C"/>
    <w:rsid w:val="00757C1A"/>
    <w:rsid w:val="007845CF"/>
    <w:rsid w:val="007854D2"/>
    <w:rsid w:val="007934B2"/>
    <w:rsid w:val="007A1F14"/>
    <w:rsid w:val="007A714F"/>
    <w:rsid w:val="007B20B0"/>
    <w:rsid w:val="007C0993"/>
    <w:rsid w:val="007C4AD9"/>
    <w:rsid w:val="007D56A0"/>
    <w:rsid w:val="007E1A41"/>
    <w:rsid w:val="007F14D4"/>
    <w:rsid w:val="007F32E0"/>
    <w:rsid w:val="00805311"/>
    <w:rsid w:val="00816948"/>
    <w:rsid w:val="00831BE9"/>
    <w:rsid w:val="008526BB"/>
    <w:rsid w:val="00864235"/>
    <w:rsid w:val="00894303"/>
    <w:rsid w:val="00894A7F"/>
    <w:rsid w:val="008A13C0"/>
    <w:rsid w:val="008C3B0D"/>
    <w:rsid w:val="008D71D9"/>
    <w:rsid w:val="008E0DB1"/>
    <w:rsid w:val="0090050B"/>
    <w:rsid w:val="00904C03"/>
    <w:rsid w:val="0090747E"/>
    <w:rsid w:val="00914019"/>
    <w:rsid w:val="00914F98"/>
    <w:rsid w:val="009257D7"/>
    <w:rsid w:val="0093174A"/>
    <w:rsid w:val="00933844"/>
    <w:rsid w:val="0093525B"/>
    <w:rsid w:val="00972726"/>
    <w:rsid w:val="00980312"/>
    <w:rsid w:val="009830EE"/>
    <w:rsid w:val="00987E29"/>
    <w:rsid w:val="00991FDA"/>
    <w:rsid w:val="009D6047"/>
    <w:rsid w:val="00A20E20"/>
    <w:rsid w:val="00A25660"/>
    <w:rsid w:val="00A301DE"/>
    <w:rsid w:val="00A31E3C"/>
    <w:rsid w:val="00A35C40"/>
    <w:rsid w:val="00A3624D"/>
    <w:rsid w:val="00A36551"/>
    <w:rsid w:val="00A36FCE"/>
    <w:rsid w:val="00A45FC9"/>
    <w:rsid w:val="00A51D36"/>
    <w:rsid w:val="00A5715A"/>
    <w:rsid w:val="00A627B9"/>
    <w:rsid w:val="00A63761"/>
    <w:rsid w:val="00A82B38"/>
    <w:rsid w:val="00AB178A"/>
    <w:rsid w:val="00AB2223"/>
    <w:rsid w:val="00AD0BED"/>
    <w:rsid w:val="00AE1807"/>
    <w:rsid w:val="00AE6145"/>
    <w:rsid w:val="00AF20A0"/>
    <w:rsid w:val="00AF665B"/>
    <w:rsid w:val="00B114BE"/>
    <w:rsid w:val="00B217CC"/>
    <w:rsid w:val="00B21E20"/>
    <w:rsid w:val="00B323FD"/>
    <w:rsid w:val="00B34C38"/>
    <w:rsid w:val="00B4436B"/>
    <w:rsid w:val="00B60420"/>
    <w:rsid w:val="00B638E3"/>
    <w:rsid w:val="00B735D3"/>
    <w:rsid w:val="00B7540A"/>
    <w:rsid w:val="00B849C9"/>
    <w:rsid w:val="00B87EE0"/>
    <w:rsid w:val="00B92263"/>
    <w:rsid w:val="00BA45B2"/>
    <w:rsid w:val="00BC03E7"/>
    <w:rsid w:val="00BC56F9"/>
    <w:rsid w:val="00BC5CB4"/>
    <w:rsid w:val="00BC6E07"/>
    <w:rsid w:val="00BD45B8"/>
    <w:rsid w:val="00BD5B80"/>
    <w:rsid w:val="00C045F8"/>
    <w:rsid w:val="00C50110"/>
    <w:rsid w:val="00C55112"/>
    <w:rsid w:val="00C86B3D"/>
    <w:rsid w:val="00C96E57"/>
    <w:rsid w:val="00C977C8"/>
    <w:rsid w:val="00CA231C"/>
    <w:rsid w:val="00CC0FBF"/>
    <w:rsid w:val="00CD11C9"/>
    <w:rsid w:val="00CF01EC"/>
    <w:rsid w:val="00D010AA"/>
    <w:rsid w:val="00D2390D"/>
    <w:rsid w:val="00D7076D"/>
    <w:rsid w:val="00D81028"/>
    <w:rsid w:val="00DC2442"/>
    <w:rsid w:val="00DC2E46"/>
    <w:rsid w:val="00DC4BC2"/>
    <w:rsid w:val="00DD771A"/>
    <w:rsid w:val="00DE1A97"/>
    <w:rsid w:val="00DE467E"/>
    <w:rsid w:val="00DF5D4A"/>
    <w:rsid w:val="00E03F66"/>
    <w:rsid w:val="00E07AB6"/>
    <w:rsid w:val="00E42E57"/>
    <w:rsid w:val="00E57C1C"/>
    <w:rsid w:val="00E71A30"/>
    <w:rsid w:val="00E71B26"/>
    <w:rsid w:val="00E917DA"/>
    <w:rsid w:val="00E94487"/>
    <w:rsid w:val="00EB075D"/>
    <w:rsid w:val="00EB3E06"/>
    <w:rsid w:val="00EC1B39"/>
    <w:rsid w:val="00EE0874"/>
    <w:rsid w:val="00EF3F7A"/>
    <w:rsid w:val="00F001AD"/>
    <w:rsid w:val="00F03E20"/>
    <w:rsid w:val="00F058B7"/>
    <w:rsid w:val="00F11B0D"/>
    <w:rsid w:val="00F25361"/>
    <w:rsid w:val="00F25F23"/>
    <w:rsid w:val="00F36C7A"/>
    <w:rsid w:val="00F566BB"/>
    <w:rsid w:val="00F619F9"/>
    <w:rsid w:val="00F651AF"/>
    <w:rsid w:val="00F77749"/>
    <w:rsid w:val="00F861FB"/>
    <w:rsid w:val="00F873D0"/>
    <w:rsid w:val="00F91487"/>
    <w:rsid w:val="00FB4351"/>
    <w:rsid w:val="00FC0335"/>
    <w:rsid w:val="00FE6DDF"/>
    <w:rsid w:val="00FE7C34"/>
    <w:rsid w:val="00FF1B1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59B76AAD"/>
  <w15:chartTrackingRefBased/>
  <w15:docId w15:val="{AE56758A-48EC-48BF-99DE-FB52A223C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03E2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11B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11B0D"/>
    <w:pPr>
      <w:ind w:left="720"/>
      <w:contextualSpacing/>
    </w:pPr>
  </w:style>
  <w:style w:type="character" w:styleId="a5">
    <w:name w:val="annotation reference"/>
    <w:basedOn w:val="a0"/>
    <w:uiPriority w:val="99"/>
    <w:semiHidden/>
    <w:unhideWhenUsed/>
    <w:rsid w:val="00F11B0D"/>
    <w:rPr>
      <w:sz w:val="16"/>
      <w:szCs w:val="16"/>
    </w:rPr>
  </w:style>
  <w:style w:type="paragraph" w:styleId="a6">
    <w:name w:val="annotation text"/>
    <w:basedOn w:val="a"/>
    <w:link w:val="Char"/>
    <w:uiPriority w:val="99"/>
    <w:unhideWhenUsed/>
    <w:rsid w:val="00F11B0D"/>
    <w:pPr>
      <w:spacing w:line="240" w:lineRule="auto"/>
    </w:pPr>
    <w:rPr>
      <w:szCs w:val="20"/>
    </w:rPr>
  </w:style>
  <w:style w:type="character" w:customStyle="1" w:styleId="Char">
    <w:name w:val="메모 텍스트 Char"/>
    <w:basedOn w:val="a0"/>
    <w:link w:val="a6"/>
    <w:uiPriority w:val="99"/>
    <w:rsid w:val="00F11B0D"/>
    <w:rPr>
      <w:szCs w:val="20"/>
    </w:rPr>
  </w:style>
  <w:style w:type="paragraph" w:styleId="a7">
    <w:name w:val="Balloon Text"/>
    <w:basedOn w:val="a"/>
    <w:link w:val="Char0"/>
    <w:uiPriority w:val="99"/>
    <w:semiHidden/>
    <w:unhideWhenUsed/>
    <w:rsid w:val="00F11B0D"/>
    <w:pPr>
      <w:spacing w:after="0" w:line="240" w:lineRule="auto"/>
    </w:pPr>
    <w:rPr>
      <w:rFonts w:ascii="맑은 고딕" w:eastAsia="맑은 고딕"/>
      <w:sz w:val="18"/>
      <w:szCs w:val="18"/>
    </w:rPr>
  </w:style>
  <w:style w:type="character" w:customStyle="1" w:styleId="Char0">
    <w:name w:val="풍선 도움말 텍스트 Char"/>
    <w:basedOn w:val="a0"/>
    <w:link w:val="a7"/>
    <w:uiPriority w:val="99"/>
    <w:semiHidden/>
    <w:rsid w:val="00F11B0D"/>
    <w:rPr>
      <w:rFonts w:ascii="맑은 고딕" w:eastAsia="맑은 고딕"/>
      <w:sz w:val="18"/>
      <w:szCs w:val="18"/>
    </w:rPr>
  </w:style>
  <w:style w:type="paragraph" w:customStyle="1" w:styleId="a8">
    <w:name w:val="바탕글"/>
    <w:basedOn w:val="a"/>
    <w:rsid w:val="00A35C40"/>
    <w:pPr>
      <w:spacing w:after="0" w:line="384" w:lineRule="auto"/>
      <w:textAlignment w:val="baseline"/>
    </w:pPr>
    <w:rPr>
      <w:rFonts w:ascii="HCR Batang" w:eastAsia="Times New Roman" w:hAnsi="Times New Roman" w:cs="Times New Roman"/>
      <w:color w:val="000000"/>
      <w:kern w:val="0"/>
      <w:szCs w:val="20"/>
    </w:rPr>
  </w:style>
  <w:style w:type="paragraph" w:styleId="a9">
    <w:name w:val="annotation subject"/>
    <w:basedOn w:val="a6"/>
    <w:next w:val="a6"/>
    <w:link w:val="Char1"/>
    <w:uiPriority w:val="99"/>
    <w:semiHidden/>
    <w:unhideWhenUsed/>
    <w:rsid w:val="00A301DE"/>
    <w:rPr>
      <w:b/>
      <w:bCs/>
    </w:rPr>
  </w:style>
  <w:style w:type="character" w:customStyle="1" w:styleId="Char1">
    <w:name w:val="메모 주제 Char"/>
    <w:basedOn w:val="Char"/>
    <w:link w:val="a9"/>
    <w:uiPriority w:val="99"/>
    <w:semiHidden/>
    <w:rsid w:val="00A301DE"/>
    <w:rPr>
      <w:b/>
      <w:bCs/>
      <w:szCs w:val="20"/>
    </w:rPr>
  </w:style>
  <w:style w:type="paragraph" w:styleId="aa">
    <w:name w:val="header"/>
    <w:basedOn w:val="a"/>
    <w:link w:val="Char2"/>
    <w:uiPriority w:val="99"/>
    <w:unhideWhenUsed/>
    <w:rsid w:val="004222C5"/>
    <w:pPr>
      <w:tabs>
        <w:tab w:val="center" w:pos="4513"/>
        <w:tab w:val="right" w:pos="9026"/>
      </w:tabs>
      <w:spacing w:after="0" w:line="240" w:lineRule="auto"/>
    </w:pPr>
  </w:style>
  <w:style w:type="character" w:customStyle="1" w:styleId="Char2">
    <w:name w:val="머리글 Char"/>
    <w:basedOn w:val="a0"/>
    <w:link w:val="aa"/>
    <w:uiPriority w:val="99"/>
    <w:rsid w:val="004222C5"/>
  </w:style>
  <w:style w:type="paragraph" w:styleId="ab">
    <w:name w:val="footer"/>
    <w:basedOn w:val="a"/>
    <w:link w:val="Char3"/>
    <w:uiPriority w:val="99"/>
    <w:unhideWhenUsed/>
    <w:rsid w:val="004222C5"/>
    <w:pPr>
      <w:tabs>
        <w:tab w:val="center" w:pos="4513"/>
        <w:tab w:val="right" w:pos="9026"/>
      </w:tabs>
      <w:spacing w:after="0" w:line="240" w:lineRule="auto"/>
    </w:pPr>
  </w:style>
  <w:style w:type="character" w:customStyle="1" w:styleId="Char3">
    <w:name w:val="바닥글 Char"/>
    <w:basedOn w:val="a0"/>
    <w:link w:val="ab"/>
    <w:uiPriority w:val="99"/>
    <w:rsid w:val="004222C5"/>
  </w:style>
  <w:style w:type="paragraph" w:customStyle="1" w:styleId="FFFFB9FFFFD9FFFFC5FFFFC1FFFFB1FFFFDB">
    <w:name w:val="FFFFB9FFFFD9FFFFC5FFFFC1FFFFB1FFFFDB"/>
    <w:rsid w:val="006A4D67"/>
    <w:pPr>
      <w:widowControl w:val="0"/>
      <w:wordWrap w:val="0"/>
      <w:autoSpaceDE w:val="0"/>
      <w:autoSpaceDN w:val="0"/>
      <w:adjustRightInd w:val="0"/>
      <w:snapToGrid w:val="0"/>
      <w:spacing w:after="0" w:line="384" w:lineRule="auto"/>
      <w:textAlignment w:val="baseline"/>
    </w:pPr>
    <w:rPr>
      <w:rFonts w:ascii="ÇÔÃÊ·Òµ¸¿ò" w:eastAsia="Times New Roman" w:hAnsi="ÇÔÃÊ·Òµ¸¿ò" w:cs="ÇÔÃÊ·Òµ¸¿ò"/>
      <w:color w:val="000000"/>
      <w:kern w:val="0"/>
      <w:szCs w:val="20"/>
    </w:rPr>
  </w:style>
  <w:style w:type="paragraph" w:customStyle="1" w:styleId="1">
    <w:name w:val="표준1"/>
    <w:basedOn w:val="a"/>
    <w:rsid w:val="000C3C61"/>
    <w:pPr>
      <w:spacing w:line="256" w:lineRule="auto"/>
      <w:textAlignment w:val="baseline"/>
    </w:pPr>
    <w:rPr>
      <w:rFonts w:ascii="맑은 고딕" w:eastAsia="굴림" w:hAnsi="굴림" w:cs="굴림"/>
      <w:color w:val="000000"/>
      <w:szCs w:val="20"/>
    </w:rPr>
  </w:style>
  <w:style w:type="paragraph" w:customStyle="1" w:styleId="10">
    <w:name w:val="바탕글1"/>
    <w:basedOn w:val="a"/>
    <w:rsid w:val="000C3C61"/>
    <w:pPr>
      <w:spacing w:after="0" w:line="312" w:lineRule="auto"/>
      <w:textAlignment w:val="baseline"/>
    </w:pPr>
    <w:rPr>
      <w:rFonts w:ascii="바탕" w:eastAsia="굴림" w:hAnsi="굴림" w:cs="굴림"/>
      <w:color w:val="000000"/>
      <w:kern w:val="0"/>
      <w:szCs w:val="20"/>
    </w:rPr>
  </w:style>
  <w:style w:type="paragraph" w:styleId="ac">
    <w:name w:val="Body Text"/>
    <w:basedOn w:val="a"/>
    <w:link w:val="Char4"/>
    <w:uiPriority w:val="99"/>
    <w:semiHidden/>
    <w:unhideWhenUsed/>
    <w:rsid w:val="000C3C61"/>
    <w:pPr>
      <w:snapToGrid w:val="0"/>
      <w:spacing w:after="0" w:line="384" w:lineRule="auto"/>
      <w:ind w:left="300"/>
      <w:textAlignment w:val="baseline"/>
    </w:pPr>
    <w:rPr>
      <w:rFonts w:ascii="바탕" w:eastAsia="굴림" w:hAnsi="굴림" w:cs="굴림"/>
      <w:color w:val="000000"/>
      <w:kern w:val="0"/>
      <w:szCs w:val="20"/>
    </w:rPr>
  </w:style>
  <w:style w:type="character" w:customStyle="1" w:styleId="Char4">
    <w:name w:val="본문 Char"/>
    <w:basedOn w:val="a0"/>
    <w:link w:val="ac"/>
    <w:uiPriority w:val="99"/>
    <w:semiHidden/>
    <w:rsid w:val="000C3C61"/>
    <w:rPr>
      <w:rFonts w:ascii="바탕" w:eastAsia="굴림" w:hAnsi="굴림" w:cs="굴림"/>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321118">
      <w:bodyDiv w:val="1"/>
      <w:marLeft w:val="0"/>
      <w:marRight w:val="0"/>
      <w:marTop w:val="0"/>
      <w:marBottom w:val="0"/>
      <w:divBdr>
        <w:top w:val="none" w:sz="0" w:space="0" w:color="auto"/>
        <w:left w:val="none" w:sz="0" w:space="0" w:color="auto"/>
        <w:bottom w:val="none" w:sz="0" w:space="0" w:color="auto"/>
        <w:right w:val="none" w:sz="0" w:space="0" w:color="auto"/>
      </w:divBdr>
    </w:div>
    <w:div w:id="84233674">
      <w:bodyDiv w:val="1"/>
      <w:marLeft w:val="0"/>
      <w:marRight w:val="0"/>
      <w:marTop w:val="0"/>
      <w:marBottom w:val="0"/>
      <w:divBdr>
        <w:top w:val="none" w:sz="0" w:space="0" w:color="auto"/>
        <w:left w:val="none" w:sz="0" w:space="0" w:color="auto"/>
        <w:bottom w:val="none" w:sz="0" w:space="0" w:color="auto"/>
        <w:right w:val="none" w:sz="0" w:space="0" w:color="auto"/>
      </w:divBdr>
    </w:div>
    <w:div w:id="166025582">
      <w:bodyDiv w:val="1"/>
      <w:marLeft w:val="0"/>
      <w:marRight w:val="0"/>
      <w:marTop w:val="0"/>
      <w:marBottom w:val="0"/>
      <w:divBdr>
        <w:top w:val="none" w:sz="0" w:space="0" w:color="auto"/>
        <w:left w:val="none" w:sz="0" w:space="0" w:color="auto"/>
        <w:bottom w:val="none" w:sz="0" w:space="0" w:color="auto"/>
        <w:right w:val="none" w:sz="0" w:space="0" w:color="auto"/>
      </w:divBdr>
    </w:div>
    <w:div w:id="417487772">
      <w:bodyDiv w:val="1"/>
      <w:marLeft w:val="0"/>
      <w:marRight w:val="0"/>
      <w:marTop w:val="0"/>
      <w:marBottom w:val="0"/>
      <w:divBdr>
        <w:top w:val="none" w:sz="0" w:space="0" w:color="auto"/>
        <w:left w:val="none" w:sz="0" w:space="0" w:color="auto"/>
        <w:bottom w:val="none" w:sz="0" w:space="0" w:color="auto"/>
        <w:right w:val="none" w:sz="0" w:space="0" w:color="auto"/>
      </w:divBdr>
    </w:div>
    <w:div w:id="419718523">
      <w:bodyDiv w:val="1"/>
      <w:marLeft w:val="0"/>
      <w:marRight w:val="0"/>
      <w:marTop w:val="0"/>
      <w:marBottom w:val="0"/>
      <w:divBdr>
        <w:top w:val="none" w:sz="0" w:space="0" w:color="auto"/>
        <w:left w:val="none" w:sz="0" w:space="0" w:color="auto"/>
        <w:bottom w:val="none" w:sz="0" w:space="0" w:color="auto"/>
        <w:right w:val="none" w:sz="0" w:space="0" w:color="auto"/>
      </w:divBdr>
    </w:div>
    <w:div w:id="440688641">
      <w:bodyDiv w:val="1"/>
      <w:marLeft w:val="0"/>
      <w:marRight w:val="0"/>
      <w:marTop w:val="0"/>
      <w:marBottom w:val="0"/>
      <w:divBdr>
        <w:top w:val="none" w:sz="0" w:space="0" w:color="auto"/>
        <w:left w:val="none" w:sz="0" w:space="0" w:color="auto"/>
        <w:bottom w:val="none" w:sz="0" w:space="0" w:color="auto"/>
        <w:right w:val="none" w:sz="0" w:space="0" w:color="auto"/>
      </w:divBdr>
    </w:div>
    <w:div w:id="538398370">
      <w:bodyDiv w:val="1"/>
      <w:marLeft w:val="0"/>
      <w:marRight w:val="0"/>
      <w:marTop w:val="0"/>
      <w:marBottom w:val="0"/>
      <w:divBdr>
        <w:top w:val="none" w:sz="0" w:space="0" w:color="auto"/>
        <w:left w:val="none" w:sz="0" w:space="0" w:color="auto"/>
        <w:bottom w:val="none" w:sz="0" w:space="0" w:color="auto"/>
        <w:right w:val="none" w:sz="0" w:space="0" w:color="auto"/>
      </w:divBdr>
    </w:div>
    <w:div w:id="663437514">
      <w:bodyDiv w:val="1"/>
      <w:marLeft w:val="0"/>
      <w:marRight w:val="0"/>
      <w:marTop w:val="0"/>
      <w:marBottom w:val="0"/>
      <w:divBdr>
        <w:top w:val="none" w:sz="0" w:space="0" w:color="auto"/>
        <w:left w:val="none" w:sz="0" w:space="0" w:color="auto"/>
        <w:bottom w:val="none" w:sz="0" w:space="0" w:color="auto"/>
        <w:right w:val="none" w:sz="0" w:space="0" w:color="auto"/>
      </w:divBdr>
    </w:div>
    <w:div w:id="836070433">
      <w:bodyDiv w:val="1"/>
      <w:marLeft w:val="0"/>
      <w:marRight w:val="0"/>
      <w:marTop w:val="0"/>
      <w:marBottom w:val="0"/>
      <w:divBdr>
        <w:top w:val="none" w:sz="0" w:space="0" w:color="auto"/>
        <w:left w:val="none" w:sz="0" w:space="0" w:color="auto"/>
        <w:bottom w:val="none" w:sz="0" w:space="0" w:color="auto"/>
        <w:right w:val="none" w:sz="0" w:space="0" w:color="auto"/>
      </w:divBdr>
    </w:div>
    <w:div w:id="1220479114">
      <w:bodyDiv w:val="1"/>
      <w:marLeft w:val="0"/>
      <w:marRight w:val="0"/>
      <w:marTop w:val="0"/>
      <w:marBottom w:val="0"/>
      <w:divBdr>
        <w:top w:val="none" w:sz="0" w:space="0" w:color="auto"/>
        <w:left w:val="none" w:sz="0" w:space="0" w:color="auto"/>
        <w:bottom w:val="none" w:sz="0" w:space="0" w:color="auto"/>
        <w:right w:val="none" w:sz="0" w:space="0" w:color="auto"/>
      </w:divBdr>
    </w:div>
    <w:div w:id="1285766364">
      <w:bodyDiv w:val="1"/>
      <w:marLeft w:val="0"/>
      <w:marRight w:val="0"/>
      <w:marTop w:val="0"/>
      <w:marBottom w:val="0"/>
      <w:divBdr>
        <w:top w:val="none" w:sz="0" w:space="0" w:color="auto"/>
        <w:left w:val="none" w:sz="0" w:space="0" w:color="auto"/>
        <w:bottom w:val="none" w:sz="0" w:space="0" w:color="auto"/>
        <w:right w:val="none" w:sz="0" w:space="0" w:color="auto"/>
      </w:divBdr>
    </w:div>
    <w:div w:id="1294748657">
      <w:bodyDiv w:val="1"/>
      <w:marLeft w:val="0"/>
      <w:marRight w:val="0"/>
      <w:marTop w:val="0"/>
      <w:marBottom w:val="0"/>
      <w:divBdr>
        <w:top w:val="none" w:sz="0" w:space="0" w:color="auto"/>
        <w:left w:val="none" w:sz="0" w:space="0" w:color="auto"/>
        <w:bottom w:val="none" w:sz="0" w:space="0" w:color="auto"/>
        <w:right w:val="none" w:sz="0" w:space="0" w:color="auto"/>
      </w:divBdr>
    </w:div>
    <w:div w:id="1416781673">
      <w:bodyDiv w:val="1"/>
      <w:marLeft w:val="0"/>
      <w:marRight w:val="0"/>
      <w:marTop w:val="0"/>
      <w:marBottom w:val="0"/>
      <w:divBdr>
        <w:top w:val="none" w:sz="0" w:space="0" w:color="auto"/>
        <w:left w:val="none" w:sz="0" w:space="0" w:color="auto"/>
        <w:bottom w:val="none" w:sz="0" w:space="0" w:color="auto"/>
        <w:right w:val="none" w:sz="0" w:space="0" w:color="auto"/>
      </w:divBdr>
    </w:div>
    <w:div w:id="1432045684">
      <w:bodyDiv w:val="1"/>
      <w:marLeft w:val="0"/>
      <w:marRight w:val="0"/>
      <w:marTop w:val="0"/>
      <w:marBottom w:val="0"/>
      <w:divBdr>
        <w:top w:val="none" w:sz="0" w:space="0" w:color="auto"/>
        <w:left w:val="none" w:sz="0" w:space="0" w:color="auto"/>
        <w:bottom w:val="none" w:sz="0" w:space="0" w:color="auto"/>
        <w:right w:val="none" w:sz="0" w:space="0" w:color="auto"/>
      </w:divBdr>
    </w:div>
    <w:div w:id="1542013642">
      <w:bodyDiv w:val="1"/>
      <w:marLeft w:val="0"/>
      <w:marRight w:val="0"/>
      <w:marTop w:val="0"/>
      <w:marBottom w:val="0"/>
      <w:divBdr>
        <w:top w:val="none" w:sz="0" w:space="0" w:color="auto"/>
        <w:left w:val="none" w:sz="0" w:space="0" w:color="auto"/>
        <w:bottom w:val="none" w:sz="0" w:space="0" w:color="auto"/>
        <w:right w:val="none" w:sz="0" w:space="0" w:color="auto"/>
      </w:divBdr>
    </w:div>
    <w:div w:id="1600720941">
      <w:bodyDiv w:val="1"/>
      <w:marLeft w:val="0"/>
      <w:marRight w:val="0"/>
      <w:marTop w:val="0"/>
      <w:marBottom w:val="0"/>
      <w:divBdr>
        <w:top w:val="none" w:sz="0" w:space="0" w:color="auto"/>
        <w:left w:val="none" w:sz="0" w:space="0" w:color="auto"/>
        <w:bottom w:val="none" w:sz="0" w:space="0" w:color="auto"/>
        <w:right w:val="none" w:sz="0" w:space="0" w:color="auto"/>
      </w:divBdr>
    </w:div>
    <w:div w:id="1649245956">
      <w:bodyDiv w:val="1"/>
      <w:marLeft w:val="0"/>
      <w:marRight w:val="0"/>
      <w:marTop w:val="0"/>
      <w:marBottom w:val="0"/>
      <w:divBdr>
        <w:top w:val="none" w:sz="0" w:space="0" w:color="auto"/>
        <w:left w:val="none" w:sz="0" w:space="0" w:color="auto"/>
        <w:bottom w:val="none" w:sz="0" w:space="0" w:color="auto"/>
        <w:right w:val="none" w:sz="0" w:space="0" w:color="auto"/>
      </w:divBdr>
    </w:div>
    <w:div w:id="1660116772">
      <w:bodyDiv w:val="1"/>
      <w:marLeft w:val="0"/>
      <w:marRight w:val="0"/>
      <w:marTop w:val="0"/>
      <w:marBottom w:val="0"/>
      <w:divBdr>
        <w:top w:val="none" w:sz="0" w:space="0" w:color="auto"/>
        <w:left w:val="none" w:sz="0" w:space="0" w:color="auto"/>
        <w:bottom w:val="none" w:sz="0" w:space="0" w:color="auto"/>
        <w:right w:val="none" w:sz="0" w:space="0" w:color="auto"/>
      </w:divBdr>
    </w:div>
    <w:div w:id="1666979521">
      <w:bodyDiv w:val="1"/>
      <w:marLeft w:val="0"/>
      <w:marRight w:val="0"/>
      <w:marTop w:val="0"/>
      <w:marBottom w:val="0"/>
      <w:divBdr>
        <w:top w:val="none" w:sz="0" w:space="0" w:color="auto"/>
        <w:left w:val="none" w:sz="0" w:space="0" w:color="auto"/>
        <w:bottom w:val="none" w:sz="0" w:space="0" w:color="auto"/>
        <w:right w:val="none" w:sz="0" w:space="0" w:color="auto"/>
      </w:divBdr>
    </w:div>
    <w:div w:id="1669365499">
      <w:bodyDiv w:val="1"/>
      <w:marLeft w:val="0"/>
      <w:marRight w:val="0"/>
      <w:marTop w:val="0"/>
      <w:marBottom w:val="0"/>
      <w:divBdr>
        <w:top w:val="none" w:sz="0" w:space="0" w:color="auto"/>
        <w:left w:val="none" w:sz="0" w:space="0" w:color="auto"/>
        <w:bottom w:val="none" w:sz="0" w:space="0" w:color="auto"/>
        <w:right w:val="none" w:sz="0" w:space="0" w:color="auto"/>
      </w:divBdr>
    </w:div>
    <w:div w:id="1780369076">
      <w:bodyDiv w:val="1"/>
      <w:marLeft w:val="0"/>
      <w:marRight w:val="0"/>
      <w:marTop w:val="0"/>
      <w:marBottom w:val="0"/>
      <w:divBdr>
        <w:top w:val="none" w:sz="0" w:space="0" w:color="auto"/>
        <w:left w:val="none" w:sz="0" w:space="0" w:color="auto"/>
        <w:bottom w:val="none" w:sz="0" w:space="0" w:color="auto"/>
        <w:right w:val="none" w:sz="0" w:space="0" w:color="auto"/>
      </w:divBdr>
    </w:div>
    <w:div w:id="1806503663">
      <w:bodyDiv w:val="1"/>
      <w:marLeft w:val="0"/>
      <w:marRight w:val="0"/>
      <w:marTop w:val="0"/>
      <w:marBottom w:val="0"/>
      <w:divBdr>
        <w:top w:val="none" w:sz="0" w:space="0" w:color="auto"/>
        <w:left w:val="none" w:sz="0" w:space="0" w:color="auto"/>
        <w:bottom w:val="none" w:sz="0" w:space="0" w:color="auto"/>
        <w:right w:val="none" w:sz="0" w:space="0" w:color="auto"/>
      </w:divBdr>
    </w:div>
    <w:div w:id="1819805303">
      <w:bodyDiv w:val="1"/>
      <w:marLeft w:val="0"/>
      <w:marRight w:val="0"/>
      <w:marTop w:val="0"/>
      <w:marBottom w:val="0"/>
      <w:divBdr>
        <w:top w:val="none" w:sz="0" w:space="0" w:color="auto"/>
        <w:left w:val="none" w:sz="0" w:space="0" w:color="auto"/>
        <w:bottom w:val="none" w:sz="0" w:space="0" w:color="auto"/>
        <w:right w:val="none" w:sz="0" w:space="0" w:color="auto"/>
      </w:divBdr>
    </w:div>
    <w:div w:id="1830635449">
      <w:bodyDiv w:val="1"/>
      <w:marLeft w:val="0"/>
      <w:marRight w:val="0"/>
      <w:marTop w:val="0"/>
      <w:marBottom w:val="0"/>
      <w:divBdr>
        <w:top w:val="none" w:sz="0" w:space="0" w:color="auto"/>
        <w:left w:val="none" w:sz="0" w:space="0" w:color="auto"/>
        <w:bottom w:val="none" w:sz="0" w:space="0" w:color="auto"/>
        <w:right w:val="none" w:sz="0" w:space="0" w:color="auto"/>
      </w:divBdr>
    </w:div>
    <w:div w:id="1851216280">
      <w:bodyDiv w:val="1"/>
      <w:marLeft w:val="0"/>
      <w:marRight w:val="0"/>
      <w:marTop w:val="0"/>
      <w:marBottom w:val="0"/>
      <w:divBdr>
        <w:top w:val="none" w:sz="0" w:space="0" w:color="auto"/>
        <w:left w:val="none" w:sz="0" w:space="0" w:color="auto"/>
        <w:bottom w:val="none" w:sz="0" w:space="0" w:color="auto"/>
        <w:right w:val="none" w:sz="0" w:space="0" w:color="auto"/>
      </w:divBdr>
    </w:div>
    <w:div w:id="1997217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453</Words>
  <Characters>2588</Characters>
  <Application>Microsoft Office Word</Application>
  <DocSecurity>0</DocSecurity>
  <Lines>21</Lines>
  <Paragraphs>6</Paragraphs>
  <ScaleCrop>false</ScaleCrop>
  <HeadingPairs>
    <vt:vector size="6" baseType="variant">
      <vt:variant>
        <vt:lpstr>제목</vt:lpstr>
      </vt:variant>
      <vt:variant>
        <vt:i4>1</vt:i4>
      </vt:variant>
      <vt:variant>
        <vt:lpstr>タイトル</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3035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박은영-내부망</dc:creator>
  <cp:keywords/>
  <dc:description/>
  <cp:lastModifiedBy>PC-QCR</cp:lastModifiedBy>
  <cp:revision>14</cp:revision>
  <dcterms:created xsi:type="dcterms:W3CDTF">2025-11-13T01:34:00Z</dcterms:created>
  <dcterms:modified xsi:type="dcterms:W3CDTF">2026-01-06T09:21:00Z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c3a9964f978035eac27b7444c0c52de7d924c1be336a526751617dd83fc1a5d0</vt:lpwstr>
  </property>
</Properties>
</file>